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1403" w14:textId="77777777" w:rsidR="00EE517F" w:rsidRPr="00457193" w:rsidRDefault="00EE517F" w:rsidP="009D1026">
      <w:pPr>
        <w:shd w:val="clear" w:color="auto" w:fill="FFFFFF"/>
        <w:spacing w:before="100" w:beforeAutospacing="1" w:after="100" w:afterAutospacing="1" w:line="360" w:lineRule="auto"/>
        <w:rPr>
          <w:rFonts w:ascii="Times New Roman" w:eastAsia="Times New Roman" w:hAnsi="Times New Roman" w:cs="Times New Roman"/>
          <w:color w:val="000000"/>
        </w:rPr>
      </w:pPr>
      <w:r w:rsidRPr="00457193">
        <w:rPr>
          <w:rFonts w:ascii="Times New Roman" w:eastAsia="Times New Roman" w:hAnsi="Times New Roman" w:cs="Times New Roman"/>
          <w:color w:val="000000"/>
        </w:rPr>
        <w:t> </w:t>
      </w:r>
    </w:p>
    <w:p w14:paraId="51B0B7D1" w14:textId="74A70E72" w:rsidR="00EE517F" w:rsidRPr="00457193" w:rsidRDefault="00EE517F" w:rsidP="009D1026">
      <w:pPr>
        <w:shd w:val="clear" w:color="auto" w:fill="FFFFFF"/>
        <w:spacing w:before="100" w:beforeAutospacing="1" w:after="100" w:afterAutospacing="1" w:line="360" w:lineRule="auto"/>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rPr>
        <w:t xml:space="preserve">S.C. </w:t>
      </w:r>
      <w:r w:rsidR="00AB7A34" w:rsidRPr="00457193">
        <w:rPr>
          <w:rFonts w:ascii="Times New Roman" w:eastAsia="Times New Roman" w:hAnsi="Times New Roman" w:cs="Times New Roman"/>
          <w:color w:val="000000"/>
        </w:rPr>
        <w:t xml:space="preserve">CONNECTIONS CONSULT </w:t>
      </w:r>
      <w:r w:rsidRPr="00457193">
        <w:rPr>
          <w:rFonts w:ascii="Times New Roman" w:eastAsia="Times New Roman" w:hAnsi="Times New Roman" w:cs="Times New Roman"/>
          <w:color w:val="000000"/>
        </w:rPr>
        <w:t>S.A.</w:t>
      </w:r>
      <w:r w:rsidRPr="00457193">
        <w:rPr>
          <w:rFonts w:ascii="Times New Roman" w:eastAsia="Times New Roman" w:hAnsi="Times New Roman" w:cs="Times New Roman"/>
          <w:color w:val="000000"/>
        </w:rPr>
        <w:br/>
      </w:r>
      <w:r w:rsidR="00AB7A34" w:rsidRPr="00457193">
        <w:rPr>
          <w:rFonts w:ascii="Times New Roman" w:eastAsia="Times New Roman" w:hAnsi="Times New Roman" w:cs="Times New Roman"/>
          <w:color w:val="000000"/>
        </w:rPr>
        <w:t>România, Bucure</w:t>
      </w:r>
      <w:r w:rsidR="00AB7A34" w:rsidRPr="00457193">
        <w:rPr>
          <w:rFonts w:ascii="Times New Roman" w:eastAsia="Times New Roman" w:hAnsi="Times New Roman" w:cs="Times New Roman"/>
          <w:color w:val="000000"/>
          <w:lang w:val="ro-RO"/>
        </w:rPr>
        <w:t xml:space="preserve">ști, sector 1 str. Buzești </w:t>
      </w:r>
      <w:r w:rsidR="0042080C">
        <w:rPr>
          <w:rFonts w:ascii="Times New Roman" w:eastAsia="Times New Roman" w:hAnsi="Times New Roman" w:cs="Times New Roman"/>
          <w:color w:val="000000"/>
          <w:lang w:val="ro-RO"/>
        </w:rPr>
        <w:t>71</w:t>
      </w:r>
      <w:r w:rsidR="00AB7A34" w:rsidRPr="00457193">
        <w:rPr>
          <w:rFonts w:ascii="Times New Roman" w:eastAsia="Times New Roman" w:hAnsi="Times New Roman" w:cs="Times New Roman"/>
          <w:color w:val="000000"/>
          <w:lang w:val="ro-RO"/>
        </w:rPr>
        <w:t xml:space="preserve">, et. </w:t>
      </w:r>
      <w:r w:rsidR="0042080C">
        <w:rPr>
          <w:rFonts w:ascii="Times New Roman" w:eastAsia="Times New Roman" w:hAnsi="Times New Roman" w:cs="Times New Roman"/>
          <w:color w:val="000000"/>
          <w:lang w:val="ro-RO"/>
        </w:rPr>
        <w:t>7 și et. 8</w:t>
      </w:r>
      <w:r w:rsidRPr="00457193">
        <w:rPr>
          <w:rFonts w:ascii="Times New Roman" w:eastAsia="Times New Roman" w:hAnsi="Times New Roman" w:cs="Times New Roman"/>
          <w:color w:val="000000"/>
          <w:lang w:val="ro-RO"/>
        </w:rPr>
        <w:br/>
      </w:r>
      <w:r w:rsidR="00AB7A34" w:rsidRPr="00457193">
        <w:rPr>
          <w:rFonts w:ascii="Times New Roman" w:hAnsi="Times New Roman" w:cs="Times New Roman"/>
          <w:lang w:val="ro-RO"/>
        </w:rPr>
        <w:t>J40/11864/06.07.2005, CUI RO 17753763</w:t>
      </w:r>
      <w:r w:rsidRPr="00457193">
        <w:rPr>
          <w:rFonts w:ascii="Times New Roman" w:eastAsia="Times New Roman" w:hAnsi="Times New Roman" w:cs="Times New Roman"/>
          <w:color w:val="000000"/>
          <w:lang w:val="ro-RO"/>
        </w:rPr>
        <w:br/>
      </w:r>
    </w:p>
    <w:p w14:paraId="0388A92B" w14:textId="6C8479E4" w:rsidR="00EE517F" w:rsidRPr="00457193" w:rsidRDefault="00EE517F" w:rsidP="00EE517F">
      <w:pPr>
        <w:shd w:val="clear" w:color="auto" w:fill="FFFFFF"/>
        <w:spacing w:before="100" w:beforeAutospacing="1" w:after="100" w:afterAutospacing="1" w:line="240" w:lineRule="auto"/>
        <w:jc w:val="center"/>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br/>
      </w:r>
      <w:r w:rsidRPr="00457193">
        <w:rPr>
          <w:rFonts w:ascii="Times New Roman" w:eastAsia="Times New Roman" w:hAnsi="Times New Roman" w:cs="Times New Roman"/>
          <w:b/>
          <w:bCs/>
          <w:color w:val="000000"/>
          <w:lang w:val="ro-RO"/>
        </w:rPr>
        <w:t>HOT</w:t>
      </w:r>
      <w:r w:rsidR="00F128D8" w:rsidRPr="00457193">
        <w:rPr>
          <w:rFonts w:ascii="Times New Roman" w:eastAsia="Times New Roman" w:hAnsi="Times New Roman" w:cs="Times New Roman"/>
          <w:b/>
          <w:bCs/>
          <w:color w:val="000000"/>
          <w:lang w:val="ro-RO"/>
        </w:rPr>
        <w:t>Ă</w:t>
      </w:r>
      <w:r w:rsidRPr="00457193">
        <w:rPr>
          <w:rFonts w:ascii="Times New Roman" w:eastAsia="Times New Roman" w:hAnsi="Times New Roman" w:cs="Times New Roman"/>
          <w:b/>
          <w:bCs/>
          <w:color w:val="000000"/>
          <w:lang w:val="ro-RO"/>
        </w:rPr>
        <w:t>R</w:t>
      </w:r>
      <w:r w:rsidR="00F128D8" w:rsidRPr="00457193">
        <w:rPr>
          <w:rFonts w:ascii="Times New Roman" w:eastAsia="Times New Roman" w:hAnsi="Times New Roman" w:cs="Times New Roman"/>
          <w:b/>
          <w:bCs/>
          <w:color w:val="000000"/>
          <w:lang w:val="ro-RO"/>
        </w:rPr>
        <w:t>Â</w:t>
      </w:r>
      <w:r w:rsidRPr="00457193">
        <w:rPr>
          <w:rFonts w:ascii="Times New Roman" w:eastAsia="Times New Roman" w:hAnsi="Times New Roman" w:cs="Times New Roman"/>
          <w:b/>
          <w:bCs/>
          <w:color w:val="000000"/>
          <w:lang w:val="ro-RO"/>
        </w:rPr>
        <w:t>RE</w:t>
      </w:r>
      <w:r w:rsidR="001F2DA3" w:rsidRPr="00457193">
        <w:rPr>
          <w:rFonts w:ascii="Times New Roman" w:eastAsia="Times New Roman" w:hAnsi="Times New Roman" w:cs="Times New Roman"/>
          <w:b/>
          <w:bCs/>
          <w:color w:val="000000"/>
          <w:lang w:val="ro-RO"/>
        </w:rPr>
        <w:t xml:space="preserve"> </w:t>
      </w:r>
      <w:r w:rsidRPr="00457193">
        <w:rPr>
          <w:rFonts w:ascii="Times New Roman" w:eastAsia="Times New Roman" w:hAnsi="Times New Roman" w:cs="Times New Roman"/>
          <w:b/>
          <w:bCs/>
          <w:color w:val="000000"/>
          <w:lang w:val="ro-RO"/>
        </w:rPr>
        <w:t>A ADUN</w:t>
      </w:r>
      <w:r w:rsidR="00F128D8" w:rsidRPr="00457193">
        <w:rPr>
          <w:rFonts w:ascii="Times New Roman" w:eastAsia="Times New Roman" w:hAnsi="Times New Roman" w:cs="Times New Roman"/>
          <w:b/>
          <w:bCs/>
          <w:color w:val="000000"/>
          <w:lang w:val="ro-RO"/>
        </w:rPr>
        <w:t>Ă</w:t>
      </w:r>
      <w:r w:rsidRPr="00457193">
        <w:rPr>
          <w:rFonts w:ascii="Times New Roman" w:eastAsia="Times New Roman" w:hAnsi="Times New Roman" w:cs="Times New Roman"/>
          <w:b/>
          <w:bCs/>
          <w:color w:val="000000"/>
          <w:lang w:val="ro-RO"/>
        </w:rPr>
        <w:t>RII GENERALE</w:t>
      </w:r>
      <w:r w:rsidR="00F128D8" w:rsidRPr="00457193">
        <w:rPr>
          <w:rFonts w:ascii="Times New Roman" w:eastAsia="Times New Roman" w:hAnsi="Times New Roman" w:cs="Times New Roman"/>
          <w:b/>
          <w:bCs/>
          <w:color w:val="000000"/>
          <w:lang w:val="ro-RO"/>
        </w:rPr>
        <w:t xml:space="preserve"> </w:t>
      </w:r>
      <w:r w:rsidR="004C4D7B">
        <w:rPr>
          <w:rFonts w:ascii="Times New Roman" w:eastAsia="Times New Roman" w:hAnsi="Times New Roman" w:cs="Times New Roman"/>
          <w:b/>
          <w:bCs/>
          <w:color w:val="000000"/>
          <w:lang w:val="ro-RO"/>
        </w:rPr>
        <w:t>EXTRA</w:t>
      </w:r>
      <w:r w:rsidR="00F128D8" w:rsidRPr="00457193">
        <w:rPr>
          <w:rFonts w:ascii="Times New Roman" w:eastAsia="Times New Roman" w:hAnsi="Times New Roman" w:cs="Times New Roman"/>
          <w:b/>
          <w:bCs/>
          <w:color w:val="000000"/>
          <w:lang w:val="ro-RO"/>
        </w:rPr>
        <w:t>ORDINARE</w:t>
      </w:r>
      <w:r w:rsidRPr="00457193">
        <w:rPr>
          <w:rFonts w:ascii="Times New Roman" w:eastAsia="Times New Roman" w:hAnsi="Times New Roman" w:cs="Times New Roman"/>
          <w:b/>
          <w:bCs/>
          <w:color w:val="000000"/>
          <w:lang w:val="ro-RO"/>
        </w:rPr>
        <w:t xml:space="preserve"> A AC</w:t>
      </w:r>
      <w:r w:rsidR="00F128D8" w:rsidRPr="00457193">
        <w:rPr>
          <w:rFonts w:ascii="Times New Roman" w:eastAsia="Times New Roman" w:hAnsi="Times New Roman" w:cs="Times New Roman"/>
          <w:b/>
          <w:bCs/>
          <w:color w:val="000000"/>
          <w:lang w:val="ro-RO"/>
        </w:rPr>
        <w:t>Ț</w:t>
      </w:r>
      <w:r w:rsidRPr="00457193">
        <w:rPr>
          <w:rFonts w:ascii="Times New Roman" w:eastAsia="Times New Roman" w:hAnsi="Times New Roman" w:cs="Times New Roman"/>
          <w:b/>
          <w:bCs/>
          <w:color w:val="000000"/>
          <w:lang w:val="ro-RO"/>
        </w:rPr>
        <w:t>IONARILOR</w:t>
      </w:r>
      <w:r w:rsidRPr="00457193">
        <w:rPr>
          <w:rFonts w:ascii="Times New Roman" w:eastAsia="Times New Roman" w:hAnsi="Times New Roman" w:cs="Times New Roman"/>
          <w:color w:val="000000"/>
          <w:lang w:val="ro-RO"/>
        </w:rPr>
        <w:t> </w:t>
      </w:r>
      <w:r w:rsidRPr="00457193">
        <w:rPr>
          <w:rFonts w:ascii="Times New Roman" w:eastAsia="Times New Roman" w:hAnsi="Times New Roman" w:cs="Times New Roman"/>
          <w:color w:val="000000"/>
          <w:lang w:val="ro-RO"/>
        </w:rPr>
        <w:br/>
      </w:r>
      <w:r w:rsidRPr="00457193">
        <w:rPr>
          <w:rFonts w:ascii="Times New Roman" w:eastAsia="Times New Roman" w:hAnsi="Times New Roman" w:cs="Times New Roman"/>
          <w:b/>
          <w:bCs/>
          <w:color w:val="000000"/>
          <w:lang w:val="ro-RO"/>
        </w:rPr>
        <w:t xml:space="preserve">S.C. </w:t>
      </w:r>
      <w:r w:rsidR="00AB7A34" w:rsidRPr="00457193">
        <w:rPr>
          <w:rFonts w:ascii="Times New Roman" w:eastAsia="Times New Roman" w:hAnsi="Times New Roman" w:cs="Times New Roman"/>
          <w:b/>
          <w:bCs/>
          <w:color w:val="000000"/>
          <w:lang w:val="ro-RO"/>
        </w:rPr>
        <w:t xml:space="preserve">CONNECTIONS CONSULT </w:t>
      </w:r>
      <w:r w:rsidRPr="00457193">
        <w:rPr>
          <w:rFonts w:ascii="Times New Roman" w:eastAsia="Times New Roman" w:hAnsi="Times New Roman" w:cs="Times New Roman"/>
          <w:b/>
          <w:bCs/>
          <w:color w:val="000000"/>
          <w:lang w:val="ro-RO"/>
        </w:rPr>
        <w:t xml:space="preserve"> S.A</w:t>
      </w:r>
      <w:r w:rsidRPr="00457193">
        <w:rPr>
          <w:rFonts w:ascii="Times New Roman" w:eastAsia="Times New Roman" w:hAnsi="Times New Roman" w:cs="Times New Roman"/>
          <w:b/>
          <w:bCs/>
          <w:color w:val="000000"/>
          <w:lang w:val="ro-RO"/>
        </w:rPr>
        <w:br/>
        <w:t xml:space="preserve">Nr. </w:t>
      </w:r>
      <w:r w:rsidR="004C4D7B">
        <w:rPr>
          <w:rFonts w:ascii="Times New Roman" w:eastAsia="Times New Roman" w:hAnsi="Times New Roman" w:cs="Times New Roman"/>
          <w:b/>
          <w:bCs/>
          <w:color w:val="000000"/>
          <w:lang w:val="ro-RO"/>
        </w:rPr>
        <w:t>2</w:t>
      </w:r>
      <w:r w:rsidRPr="00457193">
        <w:rPr>
          <w:rFonts w:ascii="Times New Roman" w:eastAsia="Times New Roman" w:hAnsi="Times New Roman" w:cs="Times New Roman"/>
          <w:b/>
          <w:bCs/>
          <w:color w:val="000000"/>
          <w:lang w:val="ro-RO"/>
        </w:rPr>
        <w:t xml:space="preserve"> / </w:t>
      </w:r>
      <w:r w:rsidR="00775FAD">
        <w:rPr>
          <w:rFonts w:ascii="Times New Roman" w:eastAsia="Times New Roman" w:hAnsi="Times New Roman" w:cs="Times New Roman"/>
          <w:b/>
          <w:bCs/>
          <w:color w:val="000000"/>
          <w:lang w:val="ro-RO"/>
        </w:rPr>
        <w:t>2</w:t>
      </w:r>
      <w:r w:rsidR="004C4D7B">
        <w:rPr>
          <w:rFonts w:ascii="Times New Roman" w:eastAsia="Times New Roman" w:hAnsi="Times New Roman" w:cs="Times New Roman"/>
          <w:b/>
          <w:bCs/>
          <w:color w:val="000000"/>
          <w:lang w:val="ro-RO"/>
        </w:rPr>
        <w:t>7</w:t>
      </w:r>
      <w:r w:rsidR="00457193" w:rsidRPr="00457193">
        <w:rPr>
          <w:rFonts w:ascii="Times New Roman" w:eastAsia="Times New Roman" w:hAnsi="Times New Roman" w:cs="Times New Roman"/>
          <w:b/>
          <w:bCs/>
          <w:color w:val="000000"/>
          <w:lang w:val="ro-RO"/>
        </w:rPr>
        <w:t>.</w:t>
      </w:r>
      <w:r w:rsidR="00AB7A34" w:rsidRPr="00457193">
        <w:rPr>
          <w:rFonts w:ascii="Times New Roman" w:eastAsia="Times New Roman" w:hAnsi="Times New Roman" w:cs="Times New Roman"/>
          <w:b/>
          <w:bCs/>
          <w:color w:val="000000"/>
          <w:lang w:val="ro-RO"/>
        </w:rPr>
        <w:t>0</w:t>
      </w:r>
      <w:r w:rsidR="004C4D7B">
        <w:rPr>
          <w:rFonts w:ascii="Times New Roman" w:eastAsia="Times New Roman" w:hAnsi="Times New Roman" w:cs="Times New Roman"/>
          <w:b/>
          <w:bCs/>
          <w:color w:val="000000"/>
          <w:lang w:val="ro-RO"/>
        </w:rPr>
        <w:t>9</w:t>
      </w:r>
      <w:r w:rsidR="00AB7A34" w:rsidRPr="00457193">
        <w:rPr>
          <w:rFonts w:ascii="Times New Roman" w:eastAsia="Times New Roman" w:hAnsi="Times New Roman" w:cs="Times New Roman"/>
          <w:b/>
          <w:bCs/>
          <w:color w:val="000000"/>
          <w:lang w:val="ro-RO"/>
        </w:rPr>
        <w:t>.202</w:t>
      </w:r>
      <w:r w:rsidR="00775FAD">
        <w:rPr>
          <w:rFonts w:ascii="Times New Roman" w:eastAsia="Times New Roman" w:hAnsi="Times New Roman" w:cs="Times New Roman"/>
          <w:b/>
          <w:bCs/>
          <w:color w:val="000000"/>
          <w:lang w:val="ro-RO"/>
        </w:rPr>
        <w:t>3</w:t>
      </w:r>
    </w:p>
    <w:p w14:paraId="2CCE7ABD" w14:textId="77777777" w:rsidR="00EE517F" w:rsidRPr="00457193" w:rsidRDefault="00EE517F" w:rsidP="00F61008">
      <w:pPr>
        <w:shd w:val="clear" w:color="auto" w:fill="FFFFFF"/>
        <w:spacing w:before="100" w:beforeAutospacing="1" w:after="100" w:afterAutospacing="1" w:line="360" w:lineRule="auto"/>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 </w:t>
      </w:r>
    </w:p>
    <w:p w14:paraId="62578C13" w14:textId="43167133" w:rsidR="0094243D" w:rsidRPr="00457193" w:rsidRDefault="00EE517F"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Adunarea General</w:t>
      </w:r>
      <w:r w:rsidR="00AB7A34" w:rsidRPr="00457193">
        <w:rPr>
          <w:rFonts w:ascii="Times New Roman" w:eastAsia="Times New Roman" w:hAnsi="Times New Roman" w:cs="Times New Roman"/>
          <w:color w:val="000000"/>
          <w:lang w:val="ro-RO"/>
        </w:rPr>
        <w:t>ă</w:t>
      </w:r>
      <w:r w:rsidRPr="00457193">
        <w:rPr>
          <w:rFonts w:ascii="Times New Roman" w:eastAsia="Times New Roman" w:hAnsi="Times New Roman" w:cs="Times New Roman"/>
          <w:color w:val="000000"/>
          <w:lang w:val="ro-RO"/>
        </w:rPr>
        <w:t xml:space="preserve"> </w:t>
      </w:r>
      <w:r w:rsidR="004C4D7B">
        <w:rPr>
          <w:rFonts w:ascii="Times New Roman" w:eastAsia="Times New Roman" w:hAnsi="Times New Roman" w:cs="Times New Roman"/>
          <w:color w:val="000000"/>
          <w:lang w:val="ro-RO"/>
        </w:rPr>
        <w:t>Extrao</w:t>
      </w:r>
      <w:r w:rsidR="00F128D8" w:rsidRPr="00457193">
        <w:rPr>
          <w:rFonts w:ascii="Times New Roman" w:eastAsia="Times New Roman" w:hAnsi="Times New Roman" w:cs="Times New Roman"/>
          <w:color w:val="000000"/>
          <w:lang w:val="ro-RO"/>
        </w:rPr>
        <w:t>rdinar</w:t>
      </w:r>
      <w:r w:rsidR="00C574D0" w:rsidRPr="00457193">
        <w:rPr>
          <w:rFonts w:ascii="Times New Roman" w:eastAsia="Times New Roman" w:hAnsi="Times New Roman" w:cs="Times New Roman"/>
          <w:color w:val="000000"/>
          <w:lang w:val="ro-RO"/>
        </w:rPr>
        <w:t>ă</w:t>
      </w:r>
      <w:r w:rsidRPr="00457193">
        <w:rPr>
          <w:rFonts w:ascii="Times New Roman" w:eastAsia="Times New Roman" w:hAnsi="Times New Roman" w:cs="Times New Roman"/>
          <w:color w:val="000000"/>
          <w:lang w:val="ro-RO"/>
        </w:rPr>
        <w:t xml:space="preserve"> a Ac</w:t>
      </w:r>
      <w:r w:rsidR="00AB7A34" w:rsidRPr="00457193">
        <w:rPr>
          <w:rFonts w:ascii="Times New Roman" w:eastAsia="Times New Roman" w:hAnsi="Times New Roman" w:cs="Times New Roman"/>
          <w:color w:val="000000"/>
          <w:lang w:val="ro-RO"/>
        </w:rPr>
        <w:t>ț</w:t>
      </w:r>
      <w:r w:rsidRPr="00457193">
        <w:rPr>
          <w:rFonts w:ascii="Times New Roman" w:eastAsia="Times New Roman" w:hAnsi="Times New Roman" w:cs="Times New Roman"/>
          <w:color w:val="000000"/>
          <w:lang w:val="ro-RO"/>
        </w:rPr>
        <w:t>ionarilor</w:t>
      </w:r>
      <w:r w:rsidR="0003603B" w:rsidRPr="00457193">
        <w:rPr>
          <w:rFonts w:ascii="Times New Roman" w:eastAsia="Times New Roman" w:hAnsi="Times New Roman" w:cs="Times New Roman"/>
          <w:color w:val="000000"/>
          <w:lang w:val="ro-RO"/>
        </w:rPr>
        <w:t>, în continuare, AG</w:t>
      </w:r>
      <w:r w:rsidR="004C4D7B">
        <w:rPr>
          <w:rFonts w:ascii="Times New Roman" w:eastAsia="Times New Roman" w:hAnsi="Times New Roman" w:cs="Times New Roman"/>
          <w:color w:val="000000"/>
          <w:lang w:val="ro-RO"/>
        </w:rPr>
        <w:t>E</w:t>
      </w:r>
      <w:r w:rsidR="0003603B" w:rsidRPr="00457193">
        <w:rPr>
          <w:rFonts w:ascii="Times New Roman" w:eastAsia="Times New Roman" w:hAnsi="Times New Roman" w:cs="Times New Roman"/>
          <w:color w:val="000000"/>
          <w:lang w:val="ro-RO"/>
        </w:rPr>
        <w:t>A</w:t>
      </w:r>
      <w:r w:rsidRPr="00457193">
        <w:rPr>
          <w:rFonts w:ascii="Times New Roman" w:eastAsia="Times New Roman" w:hAnsi="Times New Roman" w:cs="Times New Roman"/>
          <w:color w:val="000000"/>
          <w:lang w:val="ro-RO"/>
        </w:rPr>
        <w:t xml:space="preserve"> s-a </w:t>
      </w:r>
      <w:r w:rsidR="00AB7A34" w:rsidRPr="00457193">
        <w:rPr>
          <w:rFonts w:ascii="Times New Roman" w:eastAsia="Times New Roman" w:hAnsi="Times New Roman" w:cs="Times New Roman"/>
          <w:color w:val="000000"/>
          <w:lang w:val="ro-RO"/>
        </w:rPr>
        <w:t>î</w:t>
      </w:r>
      <w:r w:rsidRPr="00457193">
        <w:rPr>
          <w:rFonts w:ascii="Times New Roman" w:eastAsia="Times New Roman" w:hAnsi="Times New Roman" w:cs="Times New Roman"/>
          <w:color w:val="000000"/>
          <w:lang w:val="ro-RO"/>
        </w:rPr>
        <w:t>ntrunit</w:t>
      </w:r>
      <w:r w:rsidR="0003603B" w:rsidRPr="00457193">
        <w:rPr>
          <w:rFonts w:ascii="Times New Roman" w:eastAsia="Times New Roman" w:hAnsi="Times New Roman" w:cs="Times New Roman"/>
          <w:color w:val="000000"/>
          <w:lang w:val="ro-RO"/>
        </w:rPr>
        <w:t xml:space="preserve"> azi, </w:t>
      </w:r>
      <w:r w:rsidR="00775FAD">
        <w:rPr>
          <w:rFonts w:ascii="Times New Roman" w:eastAsia="Times New Roman" w:hAnsi="Times New Roman" w:cs="Times New Roman"/>
          <w:color w:val="000000"/>
          <w:lang w:val="ro-RO"/>
        </w:rPr>
        <w:t>2</w:t>
      </w:r>
      <w:r w:rsidR="004C4D7B">
        <w:rPr>
          <w:rFonts w:ascii="Times New Roman" w:eastAsia="Times New Roman" w:hAnsi="Times New Roman" w:cs="Times New Roman"/>
          <w:color w:val="000000"/>
          <w:lang w:val="ro-RO"/>
        </w:rPr>
        <w:t>7</w:t>
      </w:r>
      <w:r w:rsidR="0003603B" w:rsidRPr="00457193">
        <w:rPr>
          <w:rFonts w:ascii="Times New Roman" w:eastAsia="Times New Roman" w:hAnsi="Times New Roman" w:cs="Times New Roman"/>
          <w:color w:val="000000"/>
          <w:lang w:val="ro-RO"/>
        </w:rPr>
        <w:t>.0</w:t>
      </w:r>
      <w:r w:rsidR="004C4D7B">
        <w:rPr>
          <w:rFonts w:ascii="Times New Roman" w:eastAsia="Times New Roman" w:hAnsi="Times New Roman" w:cs="Times New Roman"/>
          <w:color w:val="000000"/>
          <w:lang w:val="ro-RO"/>
        </w:rPr>
        <w:t>9</w:t>
      </w:r>
      <w:r w:rsidR="0003603B" w:rsidRPr="00457193">
        <w:rPr>
          <w:rFonts w:ascii="Times New Roman" w:eastAsia="Times New Roman" w:hAnsi="Times New Roman" w:cs="Times New Roman"/>
          <w:color w:val="000000"/>
          <w:lang w:val="ro-RO"/>
        </w:rPr>
        <w:t>.202</w:t>
      </w:r>
      <w:r w:rsidR="00775FAD">
        <w:rPr>
          <w:rFonts w:ascii="Times New Roman" w:eastAsia="Times New Roman" w:hAnsi="Times New Roman" w:cs="Times New Roman"/>
          <w:color w:val="000000"/>
          <w:lang w:val="ro-RO"/>
        </w:rPr>
        <w:t>3</w:t>
      </w:r>
      <w:r w:rsidR="0003603B" w:rsidRPr="00457193">
        <w:rPr>
          <w:rFonts w:ascii="Times New Roman" w:eastAsia="Times New Roman" w:hAnsi="Times New Roman" w:cs="Times New Roman"/>
          <w:color w:val="000000"/>
          <w:lang w:val="ro-RO"/>
        </w:rPr>
        <w:t>,</w:t>
      </w:r>
      <w:r w:rsidRPr="00457193">
        <w:rPr>
          <w:rFonts w:ascii="Times New Roman" w:eastAsia="Times New Roman" w:hAnsi="Times New Roman" w:cs="Times New Roman"/>
          <w:color w:val="000000"/>
          <w:lang w:val="ro-RO"/>
        </w:rPr>
        <w:t xml:space="preserve"> </w:t>
      </w:r>
      <w:r w:rsidR="0003603B" w:rsidRPr="00457193">
        <w:rPr>
          <w:rFonts w:ascii="Times New Roman" w:eastAsia="Times New Roman" w:hAnsi="Times New Roman" w:cs="Times New Roman"/>
          <w:color w:val="000000"/>
          <w:lang w:val="ro-RO"/>
        </w:rPr>
        <w:t xml:space="preserve">ora </w:t>
      </w:r>
      <w:r w:rsidR="00457193">
        <w:rPr>
          <w:rFonts w:ascii="Times New Roman" w:eastAsia="Times New Roman" w:hAnsi="Times New Roman" w:cs="Times New Roman"/>
          <w:color w:val="000000"/>
          <w:lang w:val="ro-RO"/>
        </w:rPr>
        <w:t>1</w:t>
      </w:r>
      <w:r w:rsidR="004C4D7B">
        <w:rPr>
          <w:rFonts w:ascii="Times New Roman" w:eastAsia="Times New Roman" w:hAnsi="Times New Roman" w:cs="Times New Roman"/>
          <w:color w:val="000000"/>
          <w:lang w:val="ro-RO"/>
        </w:rPr>
        <w:t>2</w:t>
      </w:r>
      <w:r w:rsidR="00457193">
        <w:rPr>
          <w:rFonts w:ascii="Times New Roman" w:eastAsia="Times New Roman" w:hAnsi="Times New Roman" w:cs="Times New Roman"/>
          <w:color w:val="000000"/>
          <w:lang w:val="ro-RO"/>
        </w:rPr>
        <w:t>.00,</w:t>
      </w:r>
      <w:r w:rsidR="0003603B" w:rsidRPr="00457193">
        <w:rPr>
          <w:rFonts w:ascii="Times New Roman" w:eastAsia="Times New Roman" w:hAnsi="Times New Roman" w:cs="Times New Roman"/>
          <w:color w:val="000000"/>
          <w:lang w:val="ro-RO"/>
        </w:rPr>
        <w:t xml:space="preserve"> în prezența unor acționari ai societății înregistrați în Registrul Acționarilor ținut de Depozitarul Central S.A. la data de </w:t>
      </w:r>
      <w:r w:rsidR="00D1011D" w:rsidRPr="00457193">
        <w:rPr>
          <w:rFonts w:ascii="Times New Roman" w:eastAsia="Times New Roman" w:hAnsi="Times New Roman" w:cs="Times New Roman"/>
          <w:color w:val="000000"/>
          <w:lang w:val="ro-RO"/>
        </w:rPr>
        <w:t>1</w:t>
      </w:r>
      <w:r w:rsidR="00A1004A">
        <w:rPr>
          <w:rFonts w:ascii="Times New Roman" w:eastAsia="Times New Roman" w:hAnsi="Times New Roman" w:cs="Times New Roman"/>
          <w:color w:val="000000"/>
          <w:lang w:val="ro-RO"/>
        </w:rPr>
        <w:t>3</w:t>
      </w:r>
      <w:r w:rsidR="00D1011D" w:rsidRPr="00457193">
        <w:rPr>
          <w:rFonts w:ascii="Times New Roman" w:eastAsia="Times New Roman" w:hAnsi="Times New Roman" w:cs="Times New Roman"/>
          <w:color w:val="000000"/>
          <w:lang w:val="ro-RO"/>
        </w:rPr>
        <w:t>.0</w:t>
      </w:r>
      <w:r w:rsidR="004C4D7B">
        <w:rPr>
          <w:rFonts w:ascii="Times New Roman" w:eastAsia="Times New Roman" w:hAnsi="Times New Roman" w:cs="Times New Roman"/>
          <w:color w:val="000000"/>
          <w:lang w:val="ro-RO"/>
        </w:rPr>
        <w:t>9</w:t>
      </w:r>
      <w:r w:rsidR="00D1011D" w:rsidRPr="00457193">
        <w:rPr>
          <w:rFonts w:ascii="Times New Roman" w:eastAsia="Times New Roman" w:hAnsi="Times New Roman" w:cs="Times New Roman"/>
          <w:color w:val="000000"/>
          <w:lang w:val="ro-RO"/>
        </w:rPr>
        <w:t>.202</w:t>
      </w:r>
      <w:r w:rsidR="00775FAD">
        <w:rPr>
          <w:rFonts w:ascii="Times New Roman" w:eastAsia="Times New Roman" w:hAnsi="Times New Roman" w:cs="Times New Roman"/>
          <w:color w:val="000000"/>
          <w:lang w:val="ro-RO"/>
        </w:rPr>
        <w:t>3</w:t>
      </w:r>
      <w:r w:rsidR="0003603B" w:rsidRPr="00457193">
        <w:rPr>
          <w:rFonts w:ascii="Times New Roman" w:eastAsia="Times New Roman" w:hAnsi="Times New Roman" w:cs="Times New Roman"/>
          <w:color w:val="000000"/>
          <w:lang w:val="ro-RO"/>
        </w:rPr>
        <w:t xml:space="preserve"> (data de referință), reprezentând </w:t>
      </w:r>
      <w:r w:rsidR="004C4D7B">
        <w:rPr>
          <w:rFonts w:ascii="Times New Roman" w:eastAsia="Times New Roman" w:hAnsi="Times New Roman" w:cs="Times New Roman"/>
          <w:color w:val="000000"/>
          <w:lang w:val="ro-RO"/>
        </w:rPr>
        <w:t>___________</w:t>
      </w:r>
      <w:r w:rsidR="00C67A62" w:rsidRPr="00C67A62">
        <w:rPr>
          <w:rFonts w:ascii="Times New Roman" w:eastAsia="Times New Roman" w:hAnsi="Times New Roman" w:cs="Times New Roman"/>
          <w:color w:val="000000"/>
          <w:lang w:val="ro-RO"/>
        </w:rPr>
        <w:t xml:space="preserve"> %</w:t>
      </w:r>
      <w:r w:rsidR="00C67A62">
        <w:rPr>
          <w:rFonts w:ascii="Times New Roman" w:eastAsia="Times New Roman" w:hAnsi="Times New Roman" w:cs="Times New Roman"/>
          <w:color w:val="000000"/>
          <w:lang w:val="ro-RO"/>
        </w:rPr>
        <w:t xml:space="preserve"> </w:t>
      </w:r>
      <w:r w:rsidR="0003603B" w:rsidRPr="00457193">
        <w:rPr>
          <w:rFonts w:ascii="Times New Roman" w:eastAsia="Times New Roman" w:hAnsi="Times New Roman" w:cs="Times New Roman"/>
          <w:color w:val="000000"/>
          <w:lang w:val="ro-RO"/>
        </w:rPr>
        <w:t>din capitalul social al societății, denumiți împreună “Acționarii”,</w:t>
      </w:r>
    </w:p>
    <w:p w14:paraId="2EF661A1" w14:textId="3D0C3561" w:rsidR="0003603B" w:rsidRPr="00457193" w:rsidRDefault="0003603B" w:rsidP="00F61008">
      <w:pPr>
        <w:shd w:val="clear" w:color="auto" w:fill="FFFFFF"/>
        <w:spacing w:after="0" w:line="360" w:lineRule="auto"/>
        <w:jc w:val="both"/>
        <w:rPr>
          <w:rFonts w:ascii="Times New Roman" w:eastAsia="Times New Roman" w:hAnsi="Times New Roman" w:cs="Times New Roman"/>
          <w:color w:val="000000"/>
          <w:lang w:val="ro-RO"/>
        </w:rPr>
      </w:pPr>
    </w:p>
    <w:p w14:paraId="4ED7677A" w14:textId="097C5776" w:rsidR="004951D1" w:rsidRPr="00457193" w:rsidRDefault="00062C12"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Ș</w:t>
      </w:r>
      <w:r w:rsidR="004951D1" w:rsidRPr="00457193">
        <w:rPr>
          <w:rFonts w:ascii="Times New Roman" w:eastAsia="Times New Roman" w:hAnsi="Times New Roman" w:cs="Times New Roman"/>
          <w:color w:val="000000"/>
          <w:lang w:val="ro-RO"/>
        </w:rPr>
        <w:t>edin</w:t>
      </w:r>
      <w:r w:rsidRPr="00457193">
        <w:rPr>
          <w:rFonts w:ascii="Times New Roman" w:eastAsia="Times New Roman" w:hAnsi="Times New Roman" w:cs="Times New Roman"/>
          <w:color w:val="000000"/>
          <w:lang w:val="ro-RO"/>
        </w:rPr>
        <w:t>ț</w:t>
      </w:r>
      <w:r w:rsidR="004951D1" w:rsidRPr="00457193">
        <w:rPr>
          <w:rFonts w:ascii="Times New Roman" w:eastAsia="Times New Roman" w:hAnsi="Times New Roman" w:cs="Times New Roman"/>
          <w:color w:val="000000"/>
          <w:lang w:val="ro-RO"/>
        </w:rPr>
        <w:t>a AG</w:t>
      </w:r>
      <w:r w:rsidR="004C4D7B">
        <w:rPr>
          <w:rFonts w:ascii="Times New Roman" w:eastAsia="Times New Roman" w:hAnsi="Times New Roman" w:cs="Times New Roman"/>
          <w:color w:val="000000"/>
          <w:lang w:val="ro-RO"/>
        </w:rPr>
        <w:t>E</w:t>
      </w:r>
      <w:r w:rsidR="004951D1" w:rsidRPr="00457193">
        <w:rPr>
          <w:rFonts w:ascii="Times New Roman" w:eastAsia="Times New Roman" w:hAnsi="Times New Roman" w:cs="Times New Roman"/>
          <w:color w:val="000000"/>
          <w:lang w:val="ro-RO"/>
        </w:rPr>
        <w:t xml:space="preserve">A </w:t>
      </w:r>
      <w:r w:rsidRPr="00457193">
        <w:rPr>
          <w:rFonts w:ascii="Times New Roman" w:eastAsia="Times New Roman" w:hAnsi="Times New Roman" w:cs="Times New Roman"/>
          <w:color w:val="000000"/>
          <w:lang w:val="ro-RO"/>
        </w:rPr>
        <w:t>este</w:t>
      </w:r>
      <w:r w:rsidR="004951D1" w:rsidRPr="00457193">
        <w:rPr>
          <w:rFonts w:ascii="Times New Roman" w:eastAsia="Times New Roman" w:hAnsi="Times New Roman" w:cs="Times New Roman"/>
          <w:color w:val="000000"/>
          <w:lang w:val="ro-RO"/>
        </w:rPr>
        <w:t xml:space="preserve"> deschis</w:t>
      </w:r>
      <w:r w:rsidRPr="00457193">
        <w:rPr>
          <w:rFonts w:ascii="Times New Roman" w:eastAsia="Times New Roman" w:hAnsi="Times New Roman" w:cs="Times New Roman"/>
          <w:color w:val="000000"/>
          <w:lang w:val="ro-RO"/>
        </w:rPr>
        <w:t>ă</w:t>
      </w:r>
      <w:r w:rsidR="004951D1" w:rsidRPr="00457193">
        <w:rPr>
          <w:rFonts w:ascii="Times New Roman" w:eastAsia="Times New Roman" w:hAnsi="Times New Roman" w:cs="Times New Roman"/>
          <w:color w:val="000000"/>
          <w:lang w:val="ro-RO"/>
        </w:rPr>
        <w:t xml:space="preserve"> de c</w:t>
      </w:r>
      <w:r w:rsidRPr="00457193">
        <w:rPr>
          <w:rFonts w:ascii="Times New Roman" w:eastAsia="Times New Roman" w:hAnsi="Times New Roman" w:cs="Times New Roman"/>
          <w:color w:val="000000"/>
          <w:lang w:val="ro-RO"/>
        </w:rPr>
        <w:t>ă</w:t>
      </w:r>
      <w:r w:rsidR="004951D1" w:rsidRPr="00457193">
        <w:rPr>
          <w:rFonts w:ascii="Times New Roman" w:eastAsia="Times New Roman" w:hAnsi="Times New Roman" w:cs="Times New Roman"/>
          <w:color w:val="000000"/>
          <w:lang w:val="ro-RO"/>
        </w:rPr>
        <w:t>tre</w:t>
      </w:r>
      <w:r w:rsidRPr="00457193">
        <w:rPr>
          <w:rFonts w:ascii="Times New Roman" w:eastAsia="Times New Roman" w:hAnsi="Times New Roman" w:cs="Times New Roman"/>
          <w:color w:val="000000"/>
          <w:lang w:val="ro-RO"/>
        </w:rPr>
        <w:t xml:space="preserve"> </w:t>
      </w:r>
      <w:r w:rsidR="004951D1" w:rsidRPr="00457193">
        <w:rPr>
          <w:rFonts w:ascii="Times New Roman" w:eastAsia="Times New Roman" w:hAnsi="Times New Roman" w:cs="Times New Roman"/>
          <w:color w:val="000000"/>
          <w:lang w:val="ro-RO"/>
        </w:rPr>
        <w:t xml:space="preserve">dl. </w:t>
      </w:r>
      <w:r w:rsidR="00F61008" w:rsidRPr="00457193">
        <w:rPr>
          <w:rFonts w:ascii="Times New Roman" w:eastAsia="Times New Roman" w:hAnsi="Times New Roman" w:cs="Times New Roman"/>
          <w:color w:val="000000"/>
          <w:lang w:val="ro-RO"/>
        </w:rPr>
        <w:t>Florea Bogdan</w:t>
      </w:r>
      <w:r w:rsidR="004951D1" w:rsidRPr="00457193">
        <w:rPr>
          <w:rFonts w:ascii="Times New Roman" w:eastAsia="Times New Roman" w:hAnsi="Times New Roman" w:cs="Times New Roman"/>
          <w:color w:val="000000"/>
          <w:lang w:val="ro-RO"/>
        </w:rPr>
        <w:t xml:space="preserve"> </w:t>
      </w:r>
      <w:r w:rsidRPr="00457193">
        <w:rPr>
          <w:rFonts w:ascii="Times New Roman" w:eastAsia="Times New Roman" w:hAnsi="Times New Roman" w:cs="Times New Roman"/>
          <w:color w:val="000000"/>
          <w:lang w:val="ro-RO"/>
        </w:rPr>
        <w:t>î</w:t>
      </w:r>
      <w:r w:rsidR="004951D1" w:rsidRPr="00457193">
        <w:rPr>
          <w:rFonts w:ascii="Times New Roman" w:eastAsia="Times New Roman" w:hAnsi="Times New Roman" w:cs="Times New Roman"/>
          <w:color w:val="000000"/>
          <w:lang w:val="ro-RO"/>
        </w:rPr>
        <w:t xml:space="preserve">n calitate de </w:t>
      </w:r>
      <w:r w:rsidR="00775FAD">
        <w:rPr>
          <w:rFonts w:ascii="Times New Roman" w:eastAsia="Times New Roman" w:hAnsi="Times New Roman" w:cs="Times New Roman"/>
          <w:color w:val="000000"/>
          <w:lang w:val="ro-RO"/>
        </w:rPr>
        <w:t>Președinte al C.A..</w:t>
      </w:r>
    </w:p>
    <w:p w14:paraId="5E69B0D3" w14:textId="77777777" w:rsidR="00062C12" w:rsidRPr="00457193" w:rsidRDefault="00062C12" w:rsidP="00F61008">
      <w:pPr>
        <w:shd w:val="clear" w:color="auto" w:fill="FFFFFF"/>
        <w:spacing w:after="0" w:line="360" w:lineRule="auto"/>
        <w:jc w:val="both"/>
        <w:rPr>
          <w:rFonts w:ascii="Times New Roman" w:eastAsia="Times New Roman" w:hAnsi="Times New Roman" w:cs="Times New Roman"/>
          <w:color w:val="000000"/>
          <w:lang w:val="ro-RO"/>
        </w:rPr>
      </w:pPr>
    </w:p>
    <w:p w14:paraId="32FE96D1" w14:textId="48DBB0E7" w:rsidR="00062C12" w:rsidRPr="00457193" w:rsidRDefault="004951D1"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Av</w:t>
      </w:r>
      <w:r w:rsidR="00062C12" w:rsidRPr="00457193">
        <w:rPr>
          <w:rFonts w:ascii="Times New Roman" w:eastAsia="Times New Roman" w:hAnsi="Times New Roman" w:cs="Times New Roman"/>
          <w:color w:val="000000"/>
          <w:lang w:val="ro-RO"/>
        </w:rPr>
        <w:t>â</w:t>
      </w:r>
      <w:r w:rsidRPr="00457193">
        <w:rPr>
          <w:rFonts w:ascii="Times New Roman" w:eastAsia="Times New Roman" w:hAnsi="Times New Roman" w:cs="Times New Roman"/>
          <w:color w:val="000000"/>
          <w:lang w:val="ro-RO"/>
        </w:rPr>
        <w:t xml:space="preserve">nd </w:t>
      </w:r>
      <w:r w:rsidR="00062C12" w:rsidRPr="00457193">
        <w:rPr>
          <w:rFonts w:ascii="Times New Roman" w:eastAsia="Times New Roman" w:hAnsi="Times New Roman" w:cs="Times New Roman"/>
          <w:color w:val="000000"/>
          <w:lang w:val="ro-RO"/>
        </w:rPr>
        <w:t>î</w:t>
      </w:r>
      <w:r w:rsidRPr="00457193">
        <w:rPr>
          <w:rFonts w:ascii="Times New Roman" w:eastAsia="Times New Roman" w:hAnsi="Times New Roman" w:cs="Times New Roman"/>
          <w:color w:val="000000"/>
          <w:lang w:val="ro-RO"/>
        </w:rPr>
        <w:t>n vedere:</w:t>
      </w:r>
    </w:p>
    <w:p w14:paraId="0C1EF1A5" w14:textId="1C9F1E7B" w:rsidR="00062C12" w:rsidRPr="00457193" w:rsidRDefault="004951D1" w:rsidP="00457193">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 xml:space="preserve">• </w:t>
      </w:r>
      <w:r w:rsidR="00457193" w:rsidRPr="00457193">
        <w:rPr>
          <w:rFonts w:ascii="Times New Roman" w:eastAsia="Times New Roman" w:hAnsi="Times New Roman" w:cs="Times New Roman"/>
          <w:color w:val="000000"/>
          <w:lang w:val="ro-RO"/>
        </w:rPr>
        <w:t>Convocatorul pentru AG</w:t>
      </w:r>
      <w:r w:rsidR="004C4D7B">
        <w:rPr>
          <w:rFonts w:ascii="Times New Roman" w:eastAsia="Times New Roman" w:hAnsi="Times New Roman" w:cs="Times New Roman"/>
          <w:color w:val="000000"/>
          <w:lang w:val="ro-RO"/>
        </w:rPr>
        <w:t>E</w:t>
      </w:r>
      <w:r w:rsidR="00457193" w:rsidRPr="00457193">
        <w:rPr>
          <w:rFonts w:ascii="Times New Roman" w:eastAsia="Times New Roman" w:hAnsi="Times New Roman" w:cs="Times New Roman"/>
          <w:color w:val="000000"/>
          <w:lang w:val="ro-RO"/>
        </w:rPr>
        <w:t xml:space="preserve">A publicat în Monitorul Oficial al Romaniei, Partea a IV a, numarul </w:t>
      </w:r>
      <w:r w:rsidR="004C4D7B">
        <w:rPr>
          <w:rFonts w:ascii="Times New Roman" w:eastAsia="Times New Roman" w:hAnsi="Times New Roman" w:cs="Times New Roman"/>
          <w:color w:val="000000"/>
          <w:lang w:val="ro-RO"/>
        </w:rPr>
        <w:t>_____</w:t>
      </w:r>
      <w:r w:rsidR="00457193" w:rsidRPr="00457193">
        <w:rPr>
          <w:rFonts w:ascii="Times New Roman" w:eastAsia="Times New Roman" w:hAnsi="Times New Roman" w:cs="Times New Roman"/>
          <w:color w:val="000000"/>
          <w:lang w:val="ro-RO"/>
        </w:rPr>
        <w:t xml:space="preserve"> din  data de </w:t>
      </w:r>
      <w:r w:rsidR="004C4D7B">
        <w:rPr>
          <w:rFonts w:ascii="Times New Roman" w:eastAsia="Times New Roman" w:hAnsi="Times New Roman" w:cs="Times New Roman"/>
          <w:color w:val="000000"/>
          <w:lang w:val="ro-RO"/>
        </w:rPr>
        <w:t>_______</w:t>
      </w:r>
      <w:r w:rsidR="00457193" w:rsidRPr="00457193">
        <w:rPr>
          <w:rFonts w:ascii="Times New Roman" w:eastAsia="Times New Roman" w:hAnsi="Times New Roman" w:cs="Times New Roman"/>
          <w:color w:val="000000"/>
          <w:lang w:val="ro-RO"/>
        </w:rPr>
        <w:t xml:space="preserve"> </w:t>
      </w:r>
      <w:r w:rsidR="004C4D7B">
        <w:rPr>
          <w:rFonts w:ascii="Times New Roman" w:eastAsia="Times New Roman" w:hAnsi="Times New Roman" w:cs="Times New Roman"/>
          <w:color w:val="000000"/>
          <w:lang w:val="ro-RO"/>
        </w:rPr>
        <w:t xml:space="preserve">, </w:t>
      </w:r>
      <w:r w:rsidR="00457193" w:rsidRPr="00457193">
        <w:rPr>
          <w:rFonts w:ascii="Times New Roman" w:eastAsia="Times New Roman" w:hAnsi="Times New Roman" w:cs="Times New Roman"/>
          <w:color w:val="000000"/>
          <w:lang w:val="ro-RO"/>
        </w:rPr>
        <w:t xml:space="preserve">în </w:t>
      </w:r>
      <w:r w:rsidR="004C4D7B">
        <w:rPr>
          <w:rFonts w:ascii="Times New Roman" w:eastAsia="Times New Roman" w:hAnsi="Times New Roman" w:cs="Times New Roman"/>
          <w:color w:val="000000"/>
          <w:lang w:val="ro-RO"/>
        </w:rPr>
        <w:t>publicația______</w:t>
      </w:r>
      <w:r w:rsidR="00457193" w:rsidRPr="00457193">
        <w:rPr>
          <w:rFonts w:ascii="Times New Roman" w:eastAsia="Times New Roman" w:hAnsi="Times New Roman" w:cs="Times New Roman"/>
          <w:color w:val="000000"/>
          <w:lang w:val="ro-RO"/>
        </w:rPr>
        <w:t xml:space="preserve">din data de </w:t>
      </w:r>
      <w:r w:rsidR="004C4D7B">
        <w:rPr>
          <w:rFonts w:ascii="Times New Roman" w:eastAsia="Times New Roman" w:hAnsi="Times New Roman" w:cs="Times New Roman"/>
          <w:color w:val="000000"/>
          <w:lang w:val="ro-RO"/>
        </w:rPr>
        <w:t>_________</w:t>
      </w:r>
      <w:r w:rsidR="00457193" w:rsidRPr="00457193">
        <w:rPr>
          <w:rFonts w:ascii="Times New Roman" w:eastAsia="Times New Roman" w:hAnsi="Times New Roman" w:cs="Times New Roman"/>
          <w:color w:val="000000"/>
          <w:lang w:val="ro-RO"/>
        </w:rPr>
        <w:t xml:space="preserve"> și pe adresa de internet a Societății;</w:t>
      </w:r>
    </w:p>
    <w:p w14:paraId="365D3A9B" w14:textId="11F706E4" w:rsidR="00062C12" w:rsidRPr="00457193" w:rsidRDefault="004951D1"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 Prevederile Actului Constitutiv al Societatii in vigoare (“Actul Constitutiv”);</w:t>
      </w:r>
    </w:p>
    <w:p w14:paraId="1B91CCD3" w14:textId="7676F840" w:rsidR="00062C12" w:rsidRPr="00457193" w:rsidRDefault="004951D1"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 Prevederile legale aplicabile;</w:t>
      </w:r>
    </w:p>
    <w:p w14:paraId="22797F28" w14:textId="77777777" w:rsidR="00F61008" w:rsidRPr="00457193" w:rsidRDefault="00F61008" w:rsidP="00062C12">
      <w:pPr>
        <w:shd w:val="clear" w:color="auto" w:fill="FFFFFF"/>
        <w:spacing w:after="0" w:line="240" w:lineRule="auto"/>
        <w:jc w:val="both"/>
        <w:rPr>
          <w:rFonts w:ascii="Times New Roman" w:eastAsia="Times New Roman" w:hAnsi="Times New Roman" w:cs="Times New Roman"/>
          <w:color w:val="000000"/>
          <w:lang w:val="ro-RO"/>
        </w:rPr>
      </w:pPr>
    </w:p>
    <w:p w14:paraId="6DDC14C1" w14:textId="4A09D468" w:rsidR="00F61008" w:rsidRPr="00457193" w:rsidRDefault="00F61008" w:rsidP="00F61008">
      <w:pPr>
        <w:shd w:val="clear" w:color="auto" w:fill="FFFFFF"/>
        <w:spacing w:after="0" w:line="360" w:lineRule="auto"/>
        <w:jc w:val="both"/>
        <w:rPr>
          <w:rFonts w:ascii="Times New Roman" w:eastAsia="Times New Roman" w:hAnsi="Times New Roman" w:cs="Times New Roman"/>
          <w:color w:val="000000"/>
          <w:lang w:val="ro-RO"/>
        </w:rPr>
      </w:pPr>
      <w:r w:rsidRPr="00457193">
        <w:rPr>
          <w:rFonts w:ascii="Times New Roman" w:eastAsia="Times New Roman" w:hAnsi="Times New Roman" w:cs="Times New Roman"/>
          <w:color w:val="000000"/>
          <w:lang w:val="ro-RO"/>
        </w:rPr>
        <w:t xml:space="preserve">Președintele </w:t>
      </w:r>
      <w:r w:rsidR="00C67A62">
        <w:rPr>
          <w:rFonts w:ascii="Times New Roman" w:eastAsia="Times New Roman" w:hAnsi="Times New Roman" w:cs="Times New Roman"/>
          <w:color w:val="000000"/>
          <w:lang w:val="ro-RO"/>
        </w:rPr>
        <w:t>Consiliului de Administrație</w:t>
      </w:r>
      <w:r w:rsidRPr="00457193">
        <w:rPr>
          <w:rFonts w:ascii="Times New Roman" w:eastAsia="Times New Roman" w:hAnsi="Times New Roman" w:cs="Times New Roman"/>
          <w:color w:val="000000"/>
          <w:lang w:val="ro-RO"/>
        </w:rPr>
        <w:t xml:space="preserve"> constată că la deschiderea lucrărilor, ședința AG</w:t>
      </w:r>
      <w:r w:rsidR="004C4D7B">
        <w:rPr>
          <w:rFonts w:ascii="Times New Roman" w:eastAsia="Times New Roman" w:hAnsi="Times New Roman" w:cs="Times New Roman"/>
          <w:color w:val="000000"/>
          <w:lang w:val="ro-RO"/>
        </w:rPr>
        <w:t>E</w:t>
      </w:r>
      <w:r w:rsidRPr="00457193">
        <w:rPr>
          <w:rFonts w:ascii="Times New Roman" w:eastAsia="Times New Roman" w:hAnsi="Times New Roman" w:cs="Times New Roman"/>
          <w:color w:val="000000"/>
          <w:lang w:val="ro-RO"/>
        </w:rPr>
        <w:t>A este legală și</w:t>
      </w:r>
      <w:r w:rsidR="00457193" w:rsidRPr="00457193">
        <w:rPr>
          <w:rFonts w:ascii="Times New Roman" w:eastAsia="Times New Roman" w:hAnsi="Times New Roman" w:cs="Times New Roman"/>
          <w:color w:val="000000"/>
          <w:lang w:val="ro-RO"/>
        </w:rPr>
        <w:t xml:space="preserve"> </w:t>
      </w:r>
      <w:r w:rsidRPr="00457193">
        <w:rPr>
          <w:rFonts w:ascii="Times New Roman" w:eastAsia="Times New Roman" w:hAnsi="Times New Roman" w:cs="Times New Roman"/>
          <w:color w:val="000000"/>
          <w:lang w:val="ro-RO"/>
        </w:rPr>
        <w:t xml:space="preserve">statutară, </w:t>
      </w:r>
      <w:r w:rsidR="004C4D7B">
        <w:rPr>
          <w:rFonts w:ascii="Times New Roman" w:eastAsia="Times New Roman" w:hAnsi="Times New Roman" w:cs="Times New Roman"/>
          <w:color w:val="000000"/>
          <w:lang w:val="ro-RO"/>
        </w:rPr>
        <w:t>____</w:t>
      </w:r>
      <w:r w:rsidRPr="00457193">
        <w:rPr>
          <w:rFonts w:ascii="Times New Roman" w:eastAsia="Times New Roman" w:hAnsi="Times New Roman" w:cs="Times New Roman"/>
          <w:color w:val="000000"/>
          <w:lang w:val="ro-RO"/>
        </w:rPr>
        <w:t xml:space="preserve"> acționari sunt prezenți sau reprezentați, deținând un număr de </w:t>
      </w:r>
      <w:r w:rsidR="004C4D7B">
        <w:rPr>
          <w:rFonts w:ascii="Times New Roman" w:eastAsia="Times New Roman" w:hAnsi="Times New Roman" w:cs="Times New Roman"/>
          <w:color w:val="000000"/>
          <w:lang w:val="ro-RO"/>
        </w:rPr>
        <w:t>________</w:t>
      </w:r>
      <w:r w:rsidR="001224D7" w:rsidRPr="001224D7">
        <w:rPr>
          <w:rFonts w:ascii="Times New Roman" w:eastAsia="Times New Roman" w:hAnsi="Times New Roman" w:cs="Times New Roman"/>
          <w:color w:val="000000"/>
          <w:lang w:val="ro-RO"/>
        </w:rPr>
        <w:t xml:space="preserve"> </w:t>
      </w:r>
      <w:r w:rsidRPr="00457193">
        <w:rPr>
          <w:rFonts w:ascii="Times New Roman" w:eastAsia="Times New Roman" w:hAnsi="Times New Roman" w:cs="Times New Roman"/>
          <w:color w:val="000000"/>
          <w:lang w:val="ro-RO"/>
        </w:rPr>
        <w:t xml:space="preserve">actiuni, reprezentând </w:t>
      </w:r>
      <w:r w:rsidR="004C4D7B">
        <w:rPr>
          <w:rFonts w:ascii="Times New Roman" w:eastAsia="Times New Roman" w:hAnsi="Times New Roman" w:cs="Times New Roman"/>
          <w:color w:val="000000"/>
          <w:lang w:val="ro-RO"/>
        </w:rPr>
        <w:t>__________</w:t>
      </w:r>
      <w:r w:rsidR="001224D7" w:rsidRPr="00C67A62">
        <w:rPr>
          <w:rFonts w:ascii="Times New Roman" w:eastAsia="Times New Roman" w:hAnsi="Times New Roman" w:cs="Times New Roman"/>
          <w:color w:val="000000"/>
          <w:lang w:val="ro-RO"/>
        </w:rPr>
        <w:t xml:space="preserve"> </w:t>
      </w:r>
      <w:r w:rsidRPr="00457193">
        <w:rPr>
          <w:rFonts w:ascii="Times New Roman" w:eastAsia="Times New Roman" w:hAnsi="Times New Roman" w:cs="Times New Roman"/>
          <w:color w:val="000000"/>
          <w:lang w:val="ro-RO"/>
        </w:rPr>
        <w:t xml:space="preserve">% din capitalul social subscris și varsat, reprezentând </w:t>
      </w:r>
      <w:r w:rsidR="004C4D7B">
        <w:rPr>
          <w:rFonts w:ascii="Times New Roman" w:eastAsia="Times New Roman" w:hAnsi="Times New Roman" w:cs="Times New Roman"/>
          <w:color w:val="000000"/>
          <w:lang w:val="ro-RO"/>
        </w:rPr>
        <w:t>_________</w:t>
      </w:r>
      <w:r w:rsidR="001224D7" w:rsidRPr="00C67A62">
        <w:rPr>
          <w:rFonts w:ascii="Times New Roman" w:eastAsia="Times New Roman" w:hAnsi="Times New Roman" w:cs="Times New Roman"/>
          <w:color w:val="000000"/>
          <w:lang w:val="ro-RO"/>
        </w:rPr>
        <w:t xml:space="preserve"> </w:t>
      </w:r>
      <w:r w:rsidR="001224D7">
        <w:rPr>
          <w:rFonts w:ascii="Times New Roman" w:eastAsia="Times New Roman" w:hAnsi="Times New Roman" w:cs="Times New Roman"/>
          <w:color w:val="000000"/>
          <w:lang w:val="ro-RO"/>
        </w:rPr>
        <w:t xml:space="preserve">% </w:t>
      </w:r>
      <w:r w:rsidRPr="00457193">
        <w:rPr>
          <w:rFonts w:ascii="Times New Roman" w:eastAsia="Times New Roman" w:hAnsi="Times New Roman" w:cs="Times New Roman"/>
          <w:color w:val="000000"/>
          <w:lang w:val="ro-RO"/>
        </w:rPr>
        <w:t xml:space="preserve">din totalul drepturilor de vot. </w:t>
      </w:r>
    </w:p>
    <w:p w14:paraId="401D34DA" w14:textId="77777777" w:rsidR="00F61008" w:rsidRPr="00457193" w:rsidRDefault="00F61008" w:rsidP="00F61008">
      <w:pPr>
        <w:shd w:val="clear" w:color="auto" w:fill="FFFFFF"/>
        <w:spacing w:after="0" w:line="360" w:lineRule="auto"/>
        <w:jc w:val="both"/>
        <w:rPr>
          <w:rFonts w:ascii="Times New Roman" w:eastAsia="Times New Roman" w:hAnsi="Times New Roman" w:cs="Times New Roman"/>
          <w:color w:val="000000"/>
          <w:lang w:val="ro-RO"/>
        </w:rPr>
      </w:pPr>
    </w:p>
    <w:p w14:paraId="21E585A4" w14:textId="535CC52C" w:rsidR="00F61008" w:rsidRPr="00A32B33" w:rsidRDefault="00F61008" w:rsidP="00F61008">
      <w:pPr>
        <w:shd w:val="clear" w:color="auto" w:fill="FFFFFF"/>
        <w:spacing w:after="0" w:line="360" w:lineRule="auto"/>
        <w:jc w:val="both"/>
        <w:rPr>
          <w:rFonts w:ascii="Times New Roman" w:eastAsia="Times New Roman" w:hAnsi="Times New Roman" w:cs="Times New Roman"/>
          <w:color w:val="000000"/>
          <w:lang w:val="ro-RO"/>
        </w:rPr>
      </w:pPr>
      <w:r w:rsidRPr="00A32B33">
        <w:rPr>
          <w:rFonts w:ascii="Times New Roman" w:eastAsia="Times New Roman" w:hAnsi="Times New Roman" w:cs="Times New Roman"/>
          <w:color w:val="000000"/>
          <w:lang w:val="ro-RO"/>
        </w:rPr>
        <w:t>Cerința cvorumului este îndeplinită în conformitate cu prevederile art.</w:t>
      </w:r>
      <w:r w:rsidR="001F2DA3" w:rsidRPr="00A32B33">
        <w:rPr>
          <w:rFonts w:ascii="Times New Roman" w:eastAsia="Times New Roman" w:hAnsi="Times New Roman" w:cs="Times New Roman"/>
          <w:color w:val="000000"/>
          <w:lang w:val="ro-RO"/>
        </w:rPr>
        <w:t xml:space="preserve">10.11. </w:t>
      </w:r>
      <w:r w:rsidRPr="00A32B33">
        <w:rPr>
          <w:rFonts w:ascii="Times New Roman" w:eastAsia="Times New Roman" w:hAnsi="Times New Roman" w:cs="Times New Roman"/>
          <w:color w:val="000000"/>
          <w:lang w:val="ro-RO"/>
        </w:rPr>
        <w:t xml:space="preserve">din Actul Constitutiv si ale art. 115 alin. 1 din Legea societatilor nr. 31/1990 (“Legea nr.31/1990)”. </w:t>
      </w:r>
    </w:p>
    <w:p w14:paraId="79DC9CBB" w14:textId="77777777" w:rsidR="00F61008" w:rsidRPr="00A32B33" w:rsidRDefault="00F61008" w:rsidP="00F61008">
      <w:pPr>
        <w:shd w:val="clear" w:color="auto" w:fill="FFFFFF"/>
        <w:spacing w:after="0" w:line="240" w:lineRule="auto"/>
        <w:jc w:val="both"/>
        <w:rPr>
          <w:rFonts w:ascii="Times New Roman" w:eastAsia="Times New Roman" w:hAnsi="Times New Roman" w:cs="Times New Roman"/>
          <w:color w:val="000000"/>
          <w:lang w:val="ro-RO"/>
        </w:rPr>
      </w:pPr>
    </w:p>
    <w:p w14:paraId="632DFD14" w14:textId="6F90E409" w:rsidR="00E94339" w:rsidRPr="00A32B33" w:rsidRDefault="00E94339" w:rsidP="00E94339">
      <w:pPr>
        <w:shd w:val="clear" w:color="auto" w:fill="FFFFFF"/>
        <w:spacing w:after="0" w:line="360" w:lineRule="auto"/>
        <w:jc w:val="both"/>
        <w:rPr>
          <w:rFonts w:ascii="Times New Roman" w:eastAsia="Times New Roman" w:hAnsi="Times New Roman" w:cs="Times New Roman"/>
          <w:color w:val="000000"/>
          <w:lang w:val="ro-RO"/>
        </w:rPr>
      </w:pPr>
      <w:r w:rsidRPr="00A32B33">
        <w:rPr>
          <w:rFonts w:ascii="Times New Roman" w:eastAsia="Times New Roman" w:hAnsi="Times New Roman" w:cs="Times New Roman"/>
          <w:color w:val="000000"/>
          <w:lang w:val="ro-RO"/>
        </w:rPr>
        <w:t>Î</w:t>
      </w:r>
      <w:r w:rsidR="00F61008" w:rsidRPr="00A32B33">
        <w:rPr>
          <w:rFonts w:ascii="Times New Roman" w:eastAsia="Times New Roman" w:hAnsi="Times New Roman" w:cs="Times New Roman"/>
          <w:color w:val="000000"/>
          <w:lang w:val="ro-RO"/>
        </w:rPr>
        <w:t>n urma dezbaterilor, ac</w:t>
      </w:r>
      <w:r w:rsidRPr="00A32B33">
        <w:rPr>
          <w:rFonts w:ascii="Times New Roman" w:eastAsia="Times New Roman" w:hAnsi="Times New Roman" w:cs="Times New Roman"/>
          <w:color w:val="000000"/>
          <w:lang w:val="ro-RO"/>
        </w:rPr>
        <w:t>ț</w:t>
      </w:r>
      <w:r w:rsidR="00F61008" w:rsidRPr="00A32B33">
        <w:rPr>
          <w:rFonts w:ascii="Times New Roman" w:eastAsia="Times New Roman" w:hAnsi="Times New Roman" w:cs="Times New Roman"/>
          <w:color w:val="000000"/>
          <w:lang w:val="ro-RO"/>
        </w:rPr>
        <w:t>ionarii Societ</w:t>
      </w:r>
      <w:r w:rsidRPr="00A32B33">
        <w:rPr>
          <w:rFonts w:ascii="Times New Roman" w:eastAsia="Times New Roman" w:hAnsi="Times New Roman" w:cs="Times New Roman"/>
          <w:color w:val="000000"/>
          <w:lang w:val="ro-RO"/>
        </w:rPr>
        <w:t>ăț</w:t>
      </w:r>
      <w:r w:rsidR="00F61008" w:rsidRPr="00A32B33">
        <w:rPr>
          <w:rFonts w:ascii="Times New Roman" w:eastAsia="Times New Roman" w:hAnsi="Times New Roman" w:cs="Times New Roman"/>
          <w:color w:val="000000"/>
          <w:lang w:val="ro-RO"/>
        </w:rPr>
        <w:t>ii hot</w:t>
      </w:r>
      <w:r w:rsidRPr="00A32B33">
        <w:rPr>
          <w:rFonts w:ascii="Times New Roman" w:eastAsia="Times New Roman" w:hAnsi="Times New Roman" w:cs="Times New Roman"/>
          <w:color w:val="000000"/>
          <w:lang w:val="ro-RO"/>
        </w:rPr>
        <w:t>ă</w:t>
      </w:r>
      <w:r w:rsidR="00F61008" w:rsidRPr="00A32B33">
        <w:rPr>
          <w:rFonts w:ascii="Times New Roman" w:eastAsia="Times New Roman" w:hAnsi="Times New Roman" w:cs="Times New Roman"/>
          <w:color w:val="000000"/>
          <w:lang w:val="ro-RO"/>
        </w:rPr>
        <w:t>r</w:t>
      </w:r>
      <w:r w:rsidRPr="00A32B33">
        <w:rPr>
          <w:rFonts w:ascii="Times New Roman" w:eastAsia="Times New Roman" w:hAnsi="Times New Roman" w:cs="Times New Roman"/>
          <w:color w:val="000000"/>
          <w:lang w:val="ro-RO"/>
        </w:rPr>
        <w:t>ă</w:t>
      </w:r>
      <w:r w:rsidR="00F61008" w:rsidRPr="00A32B33">
        <w:rPr>
          <w:rFonts w:ascii="Times New Roman" w:eastAsia="Times New Roman" w:hAnsi="Times New Roman" w:cs="Times New Roman"/>
          <w:color w:val="000000"/>
          <w:lang w:val="ro-RO"/>
        </w:rPr>
        <w:t>sc urm</w:t>
      </w:r>
      <w:r w:rsidRPr="00A32B33">
        <w:rPr>
          <w:rFonts w:ascii="Times New Roman" w:eastAsia="Times New Roman" w:hAnsi="Times New Roman" w:cs="Times New Roman"/>
          <w:color w:val="000000"/>
          <w:lang w:val="ro-RO"/>
        </w:rPr>
        <w:t>ă</w:t>
      </w:r>
      <w:r w:rsidR="00F61008" w:rsidRPr="00A32B33">
        <w:rPr>
          <w:rFonts w:ascii="Times New Roman" w:eastAsia="Times New Roman" w:hAnsi="Times New Roman" w:cs="Times New Roman"/>
          <w:color w:val="000000"/>
          <w:lang w:val="ro-RO"/>
        </w:rPr>
        <w:t>toarele</w:t>
      </w:r>
      <w:r w:rsidR="001E3CE7" w:rsidRPr="00A32B33">
        <w:rPr>
          <w:rFonts w:ascii="Times New Roman" w:eastAsia="Times New Roman" w:hAnsi="Times New Roman" w:cs="Times New Roman"/>
          <w:color w:val="000000"/>
          <w:lang w:val="ro-RO"/>
        </w:rPr>
        <w:t>:</w:t>
      </w:r>
    </w:p>
    <w:p w14:paraId="2489151F" w14:textId="77777777" w:rsidR="001E3CE7" w:rsidRPr="00A32B33" w:rsidRDefault="001E3CE7" w:rsidP="00E94339">
      <w:pPr>
        <w:shd w:val="clear" w:color="auto" w:fill="FFFFFF"/>
        <w:spacing w:after="0" w:line="360" w:lineRule="auto"/>
        <w:jc w:val="both"/>
        <w:rPr>
          <w:rFonts w:ascii="Times New Roman" w:eastAsia="Times New Roman" w:hAnsi="Times New Roman" w:cs="Times New Roman"/>
          <w:color w:val="000000"/>
          <w:lang w:val="ro-RO"/>
        </w:rPr>
      </w:pPr>
    </w:p>
    <w:p w14:paraId="4899C956" w14:textId="2704058D" w:rsidR="008C1001" w:rsidRPr="00457193" w:rsidRDefault="00FA14FF" w:rsidP="00775FAD">
      <w:pPr>
        <w:pStyle w:val="ListParagraph"/>
        <w:numPr>
          <w:ilvl w:val="0"/>
          <w:numId w:val="1"/>
        </w:numPr>
        <w:spacing w:after="175" w:line="285" w:lineRule="exact"/>
        <w:ind w:left="0" w:hanging="426"/>
        <w:contextualSpacing w:val="0"/>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lastRenderedPageBreak/>
        <w:t xml:space="preserve">Cu un număr total de </w:t>
      </w:r>
      <w:r w:rsidR="004C4D7B">
        <w:rPr>
          <w:rFonts w:ascii="Times New Roman" w:eastAsia="Times New Roman" w:hAnsi="Times New Roman" w:cs="Times New Roman"/>
          <w:color w:val="000000"/>
          <w:lang w:val="ro-RO"/>
        </w:rPr>
        <w:t>______</w:t>
      </w:r>
      <w:r w:rsidR="001224D7">
        <w:rPr>
          <w:rFonts w:ascii="Times New Roman" w:eastAsia="Times New Roman" w:hAnsi="Times New Roman" w:cs="Times New Roman"/>
          <w:color w:val="000000"/>
          <w:lang w:val="ro-RO"/>
        </w:rPr>
        <w:t xml:space="preserve"> </w:t>
      </w:r>
      <w:r>
        <w:rPr>
          <w:rFonts w:ascii="Times New Roman" w:eastAsia="Times New Roman" w:hAnsi="Times New Roman" w:cs="Times New Roman"/>
          <w:color w:val="000000"/>
          <w:lang w:val="es-ES"/>
        </w:rPr>
        <w:t>voturi și î</w:t>
      </w:r>
      <w:r w:rsidRPr="00D92099">
        <w:rPr>
          <w:rFonts w:ascii="Times New Roman" w:eastAsia="Times New Roman" w:hAnsi="Times New Roman" w:cs="Times New Roman"/>
          <w:color w:val="000000"/>
          <w:lang w:val="es-ES"/>
        </w:rPr>
        <w:t xml:space="preserve">n prezența acționarilor reprezentând </w:t>
      </w:r>
      <w:r w:rsidR="004C4D7B">
        <w:rPr>
          <w:rFonts w:ascii="Times New Roman" w:eastAsia="Times New Roman" w:hAnsi="Times New Roman" w:cs="Times New Roman"/>
          <w:color w:val="000000"/>
          <w:lang w:val="ro-RO"/>
        </w:rPr>
        <w:t>_______</w:t>
      </w:r>
      <w:r w:rsidR="001224D7" w:rsidRPr="00C67A62">
        <w:rPr>
          <w:rFonts w:ascii="Times New Roman" w:eastAsia="Times New Roman" w:hAnsi="Times New Roman" w:cs="Times New Roman"/>
          <w:color w:val="000000"/>
          <w:lang w:val="ro-RO"/>
        </w:rPr>
        <w:t xml:space="preserve"> </w:t>
      </w:r>
      <w:r w:rsidRPr="00D92099">
        <w:rPr>
          <w:rFonts w:ascii="Times New Roman" w:eastAsia="Times New Roman" w:hAnsi="Times New Roman" w:cs="Times New Roman"/>
          <w:color w:val="000000"/>
          <w:lang w:val="ro-RO"/>
        </w:rPr>
        <w:t xml:space="preserve">% </w:t>
      </w:r>
      <w:r w:rsidRPr="00D92099">
        <w:rPr>
          <w:rFonts w:ascii="Times New Roman" w:eastAsia="Times New Roman" w:hAnsi="Times New Roman" w:cs="Times New Roman"/>
          <w:color w:val="000000"/>
          <w:lang w:val="es-ES"/>
        </w:rPr>
        <w:t xml:space="preserve">din capitalul social și </w:t>
      </w:r>
      <w:r w:rsidR="004C4D7B">
        <w:rPr>
          <w:rFonts w:ascii="Times New Roman" w:eastAsia="Times New Roman" w:hAnsi="Times New Roman" w:cs="Times New Roman"/>
          <w:color w:val="000000"/>
          <w:lang w:val="ro-RO"/>
        </w:rPr>
        <w:t>____________</w:t>
      </w:r>
      <w:r w:rsidR="001224D7" w:rsidRPr="00C67A62">
        <w:rPr>
          <w:rFonts w:ascii="Times New Roman" w:eastAsia="Times New Roman" w:hAnsi="Times New Roman" w:cs="Times New Roman"/>
          <w:color w:val="000000"/>
          <w:lang w:val="ro-RO"/>
        </w:rPr>
        <w:t xml:space="preserve"> </w:t>
      </w:r>
      <w:r w:rsidRPr="00D92099">
        <w:rPr>
          <w:rFonts w:ascii="Times New Roman" w:eastAsia="Times New Roman" w:hAnsi="Times New Roman" w:cs="Times New Roman"/>
          <w:color w:val="000000"/>
          <w:lang w:val="ro-RO"/>
        </w:rPr>
        <w:t xml:space="preserve">% </w:t>
      </w:r>
      <w:r w:rsidRPr="00D92099">
        <w:rPr>
          <w:rFonts w:ascii="Times New Roman" w:eastAsia="Times New Roman" w:hAnsi="Times New Roman" w:cs="Times New Roman"/>
          <w:color w:val="000000"/>
          <w:lang w:val="es-ES"/>
        </w:rPr>
        <w:t xml:space="preserve">din totalul drepturilor de vot </w:t>
      </w:r>
      <w:r w:rsidR="001E3CE7" w:rsidRPr="00457193">
        <w:rPr>
          <w:rFonts w:ascii="Times New Roman" w:eastAsia="Times New Roman" w:hAnsi="Times New Roman" w:cs="Times New Roman"/>
          <w:color w:val="000000"/>
          <w:lang w:val="es-ES"/>
        </w:rPr>
        <w:t>se aprobă componența secretariatului de ședință, astfel:</w:t>
      </w:r>
    </w:p>
    <w:p w14:paraId="05A552F8" w14:textId="77777777" w:rsidR="001E3CE7" w:rsidRPr="00457193" w:rsidRDefault="001E3CE7" w:rsidP="00E94339">
      <w:pPr>
        <w:shd w:val="clear" w:color="auto" w:fill="FFFFFF"/>
        <w:spacing w:after="0" w:line="360" w:lineRule="auto"/>
        <w:jc w:val="both"/>
        <w:rPr>
          <w:rFonts w:ascii="Times New Roman" w:eastAsia="Times New Roman" w:hAnsi="Times New Roman" w:cs="Times New Roman"/>
          <w:color w:val="000000"/>
          <w:lang w:val="es-ES"/>
        </w:rPr>
      </w:pPr>
    </w:p>
    <w:p w14:paraId="02EF6CEB" w14:textId="121DB705" w:rsidR="001E3CE7" w:rsidRPr="00457193" w:rsidRDefault="001E3CE7" w:rsidP="00E94339">
      <w:pPr>
        <w:shd w:val="clear" w:color="auto" w:fill="FFFFFF"/>
        <w:spacing w:after="0" w:line="360" w:lineRule="auto"/>
        <w:jc w:val="both"/>
        <w:rPr>
          <w:rFonts w:ascii="Times New Roman" w:eastAsia="Times New Roman" w:hAnsi="Times New Roman" w:cs="Times New Roman"/>
          <w:color w:val="000000"/>
          <w:lang w:val="es-ES"/>
        </w:rPr>
      </w:pPr>
      <w:r w:rsidRPr="00457193">
        <w:rPr>
          <w:rFonts w:ascii="Times New Roman" w:eastAsia="Times New Roman" w:hAnsi="Times New Roman" w:cs="Times New Roman"/>
          <w:color w:val="000000"/>
          <w:lang w:val="es-ES"/>
        </w:rPr>
        <w:t xml:space="preserve">Președinte de ședință </w:t>
      </w:r>
      <w:r w:rsidR="00457193">
        <w:rPr>
          <w:rFonts w:ascii="Times New Roman" w:eastAsia="Times New Roman" w:hAnsi="Times New Roman" w:cs="Times New Roman"/>
          <w:color w:val="000000"/>
          <w:lang w:val="es-ES"/>
        </w:rPr>
        <w:t xml:space="preserve">: </w:t>
      </w:r>
      <w:r w:rsidR="00A32B33">
        <w:rPr>
          <w:rFonts w:ascii="Times New Roman" w:eastAsia="Times New Roman" w:hAnsi="Times New Roman" w:cs="Times New Roman"/>
          <w:color w:val="000000"/>
          <w:lang w:val="es-ES"/>
        </w:rPr>
        <w:t>Bogdan Liviu Florea</w:t>
      </w:r>
    </w:p>
    <w:p w14:paraId="796BF1A6" w14:textId="00DDD8AA" w:rsidR="001E3CE7" w:rsidRPr="00457193" w:rsidRDefault="001E3CE7" w:rsidP="00E94339">
      <w:pPr>
        <w:shd w:val="clear" w:color="auto" w:fill="FFFFFF"/>
        <w:spacing w:after="0" w:line="360" w:lineRule="auto"/>
        <w:jc w:val="both"/>
        <w:rPr>
          <w:rFonts w:ascii="Times New Roman" w:eastAsia="Times New Roman" w:hAnsi="Times New Roman" w:cs="Times New Roman"/>
          <w:color w:val="000000"/>
          <w:lang w:val="es-ES"/>
        </w:rPr>
      </w:pPr>
      <w:r w:rsidRPr="00457193">
        <w:rPr>
          <w:rFonts w:ascii="Times New Roman" w:eastAsia="Times New Roman" w:hAnsi="Times New Roman" w:cs="Times New Roman"/>
          <w:color w:val="000000"/>
          <w:lang w:val="es-ES"/>
        </w:rPr>
        <w:t>Secretar de ședință:</w:t>
      </w:r>
      <w:r w:rsidR="00607FEE">
        <w:rPr>
          <w:rFonts w:ascii="Times New Roman" w:eastAsia="Times New Roman" w:hAnsi="Times New Roman" w:cs="Times New Roman"/>
          <w:color w:val="000000"/>
          <w:lang w:val="es-ES"/>
        </w:rPr>
        <w:t xml:space="preserve"> Cristescu</w:t>
      </w:r>
      <w:r w:rsidR="00FB6D82">
        <w:rPr>
          <w:rFonts w:ascii="Times New Roman" w:eastAsia="Times New Roman" w:hAnsi="Times New Roman" w:cs="Times New Roman"/>
          <w:color w:val="000000"/>
          <w:lang w:val="es-ES"/>
        </w:rPr>
        <w:t xml:space="preserve"> Magda C</w:t>
      </w:r>
      <w:r w:rsidR="00605471">
        <w:rPr>
          <w:rFonts w:ascii="Times New Roman" w:eastAsia="Times New Roman" w:hAnsi="Times New Roman" w:cs="Times New Roman"/>
          <w:color w:val="000000"/>
          <w:lang w:val="es-ES"/>
        </w:rPr>
        <w:t>ristina</w:t>
      </w:r>
    </w:p>
    <w:p w14:paraId="5E321699" w14:textId="77777777" w:rsidR="001E3CE7" w:rsidRPr="00457193" w:rsidRDefault="001E3CE7" w:rsidP="00E94339">
      <w:pPr>
        <w:shd w:val="clear" w:color="auto" w:fill="FFFFFF"/>
        <w:spacing w:after="0" w:line="360" w:lineRule="auto"/>
        <w:jc w:val="both"/>
        <w:rPr>
          <w:rFonts w:ascii="Times New Roman" w:eastAsia="Times New Roman" w:hAnsi="Times New Roman" w:cs="Times New Roman"/>
          <w:color w:val="000000"/>
          <w:lang w:val="es-ES"/>
        </w:rPr>
      </w:pPr>
    </w:p>
    <w:p w14:paraId="4DE13066" w14:textId="58654BA9" w:rsidR="004C4D7B" w:rsidRPr="004C4D7B" w:rsidRDefault="00FA14FF" w:rsidP="004C4D7B">
      <w:pPr>
        <w:pStyle w:val="ListParagraph"/>
        <w:numPr>
          <w:ilvl w:val="0"/>
          <w:numId w:val="1"/>
        </w:numPr>
        <w:spacing w:after="175" w:line="285" w:lineRule="exact"/>
        <w:ind w:left="-90"/>
        <w:contextualSpacing w:val="0"/>
        <w:jc w:val="both"/>
        <w:rPr>
          <w:rFonts w:ascii="Times New Roman" w:hAnsi="Times New Roman" w:cs="Times New Roman"/>
          <w:i/>
          <w:iCs/>
          <w:lang w:val="ro-RO"/>
        </w:rPr>
      </w:pPr>
      <w:r w:rsidRPr="004C4D7B">
        <w:rPr>
          <w:rFonts w:ascii="Times New Roman" w:eastAsia="Times New Roman" w:hAnsi="Times New Roman" w:cs="Times New Roman"/>
          <w:color w:val="000000"/>
          <w:lang w:val="es-ES"/>
        </w:rPr>
        <w:t xml:space="preserve">Cu un număr total de </w:t>
      </w:r>
      <w:r w:rsidR="004C4D7B" w:rsidRPr="004C4D7B">
        <w:rPr>
          <w:rFonts w:ascii="Times New Roman" w:eastAsia="Times New Roman" w:hAnsi="Times New Roman" w:cs="Times New Roman"/>
          <w:color w:val="000000"/>
          <w:lang w:val="ro-RO"/>
        </w:rPr>
        <w:t>_______</w:t>
      </w:r>
      <w:r w:rsidR="001224D7"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es-ES"/>
        </w:rPr>
        <w:t xml:space="preserve">voturi și în prezența acționarilor reprezentând </w:t>
      </w:r>
      <w:r w:rsidR="004C4D7B" w:rsidRPr="004C4D7B">
        <w:rPr>
          <w:rFonts w:ascii="Times New Roman" w:eastAsia="Times New Roman" w:hAnsi="Times New Roman" w:cs="Times New Roman"/>
          <w:color w:val="000000"/>
          <w:lang w:val="ro-RO"/>
        </w:rPr>
        <w:t>________</w:t>
      </w:r>
      <w:r w:rsidR="001224D7"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es-ES"/>
        </w:rPr>
        <w:t xml:space="preserve">din capitalul social și </w:t>
      </w:r>
      <w:r w:rsidR="004C4D7B" w:rsidRPr="004C4D7B">
        <w:rPr>
          <w:rFonts w:ascii="Times New Roman" w:eastAsia="Times New Roman" w:hAnsi="Times New Roman" w:cs="Times New Roman"/>
          <w:color w:val="000000"/>
          <w:lang w:val="ro-RO"/>
        </w:rPr>
        <w:t>_________</w:t>
      </w:r>
      <w:r w:rsidR="001224D7"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es-ES"/>
        </w:rPr>
        <w:t xml:space="preserve">din totalul drepturilor de vot </w:t>
      </w:r>
      <w:r w:rsidR="001E3CE7" w:rsidRPr="004C4D7B">
        <w:rPr>
          <w:rFonts w:ascii="Times New Roman" w:eastAsia="Times New Roman" w:hAnsi="Times New Roman" w:cs="Times New Roman"/>
          <w:b/>
          <w:bCs/>
          <w:color w:val="000000"/>
          <w:lang w:val="es-ES"/>
        </w:rPr>
        <w:t xml:space="preserve">se aprobă </w:t>
      </w:r>
      <w:r w:rsidR="004C4D7B" w:rsidRPr="004C4D7B">
        <w:rPr>
          <w:rFonts w:ascii="Times New Roman" w:hAnsi="Times New Roman" w:cs="Times New Roman"/>
          <w:i/>
          <w:iCs/>
          <w:lang w:val="ro-RO"/>
        </w:rPr>
        <w:t>majorarea limitei maxime în care Societatea poate acorda Opțiuni persoanelor cheie, prevăzută în  materialul „</w:t>
      </w:r>
      <w:bookmarkStart w:id="0" w:name="_Hlk139638778"/>
      <w:r w:rsidR="004C4D7B" w:rsidRPr="004C4D7B">
        <w:rPr>
          <w:rFonts w:ascii="Times New Roman" w:hAnsi="Times New Roman" w:cs="Times New Roman"/>
          <w:i/>
          <w:iCs/>
          <w:lang w:val="ro-RO"/>
        </w:rPr>
        <w:t>CC – STOCK OPTIONS PLAN</w:t>
      </w:r>
      <w:bookmarkEnd w:id="0"/>
      <w:r w:rsidR="004C4D7B" w:rsidRPr="004C4D7B">
        <w:rPr>
          <w:rFonts w:ascii="Times New Roman" w:hAnsi="Times New Roman" w:cs="Times New Roman"/>
          <w:i/>
          <w:iCs/>
          <w:lang w:val="ro-RO"/>
        </w:rPr>
        <w:t xml:space="preserve">”, </w:t>
      </w:r>
      <w:bookmarkStart w:id="1" w:name="_Hlk139638818"/>
      <w:r w:rsidR="004C4D7B" w:rsidRPr="004C4D7B">
        <w:rPr>
          <w:rFonts w:ascii="Times New Roman" w:hAnsi="Times New Roman" w:cs="Times New Roman"/>
          <w:i/>
          <w:iCs/>
          <w:lang w:val="ro-RO"/>
        </w:rPr>
        <w:t>aprobat prin Hotărârea Adunării Generale Extraordinare a Acțioarilor nr.1/24.04.2023</w:t>
      </w:r>
      <w:bookmarkEnd w:id="1"/>
      <w:r w:rsidR="004C4D7B" w:rsidRPr="004C4D7B">
        <w:rPr>
          <w:rFonts w:ascii="Times New Roman" w:hAnsi="Times New Roman" w:cs="Times New Roman"/>
          <w:i/>
          <w:iCs/>
          <w:lang w:val="ro-RO"/>
        </w:rPr>
        <w:t>, , de la 3% la 13%, celelalte prevederi ale Planului rămânând neschimbate.</w:t>
      </w:r>
    </w:p>
    <w:p w14:paraId="0F6FD6CA" w14:textId="4EF10754" w:rsidR="004C4D7B" w:rsidRPr="004C4D7B" w:rsidRDefault="004C4D7B" w:rsidP="004C4D7B">
      <w:pPr>
        <w:pStyle w:val="ListParagraph"/>
        <w:numPr>
          <w:ilvl w:val="0"/>
          <w:numId w:val="1"/>
        </w:numPr>
        <w:spacing w:after="175" w:line="285" w:lineRule="exact"/>
        <w:ind w:left="0" w:hanging="450"/>
        <w:contextualSpacing w:val="0"/>
        <w:jc w:val="both"/>
        <w:rPr>
          <w:rFonts w:ascii="Times New Roman" w:hAnsi="Times New Roman" w:cs="Times New Roman"/>
          <w:i/>
          <w:iCs/>
          <w:lang w:val="ro-RO"/>
        </w:rPr>
      </w:pPr>
      <w:r w:rsidRPr="004C4D7B">
        <w:rPr>
          <w:rFonts w:ascii="Times New Roman" w:eastAsia="Times New Roman" w:hAnsi="Times New Roman" w:cs="Times New Roman"/>
          <w:color w:val="000000"/>
          <w:lang w:val="es-ES"/>
        </w:rPr>
        <w:t xml:space="preserve">Cu un număr total de </w:t>
      </w:r>
      <w:r w:rsidRPr="004C4D7B">
        <w:rPr>
          <w:rFonts w:ascii="Times New Roman" w:eastAsia="Times New Roman" w:hAnsi="Times New Roman" w:cs="Times New Roman"/>
          <w:color w:val="000000"/>
          <w:lang w:val="ro-RO"/>
        </w:rPr>
        <w:t xml:space="preserve">_______ </w:t>
      </w:r>
      <w:r w:rsidRPr="004C4D7B">
        <w:rPr>
          <w:rFonts w:ascii="Times New Roman" w:eastAsia="Times New Roman" w:hAnsi="Times New Roman" w:cs="Times New Roman"/>
          <w:color w:val="000000"/>
          <w:lang w:val="es-ES"/>
        </w:rPr>
        <w:t xml:space="preserve">voturi și în prezența acționarilor reprezentând </w:t>
      </w:r>
      <w:r w:rsidRPr="004C4D7B">
        <w:rPr>
          <w:rFonts w:ascii="Times New Roman" w:eastAsia="Times New Roman" w:hAnsi="Times New Roman" w:cs="Times New Roman"/>
          <w:color w:val="000000"/>
          <w:lang w:val="ro-RO"/>
        </w:rPr>
        <w:t xml:space="preserve">________ % </w:t>
      </w:r>
      <w:r w:rsidRPr="004C4D7B">
        <w:rPr>
          <w:rFonts w:ascii="Times New Roman" w:eastAsia="Times New Roman" w:hAnsi="Times New Roman" w:cs="Times New Roman"/>
          <w:color w:val="000000"/>
          <w:lang w:val="es-ES"/>
        </w:rPr>
        <w:t xml:space="preserve">din capitalul social și </w:t>
      </w:r>
      <w:r w:rsidRPr="004C4D7B">
        <w:rPr>
          <w:rFonts w:ascii="Times New Roman" w:eastAsia="Times New Roman" w:hAnsi="Times New Roman" w:cs="Times New Roman"/>
          <w:color w:val="000000"/>
          <w:lang w:val="ro-RO"/>
        </w:rPr>
        <w:t xml:space="preserve">_________ % </w:t>
      </w:r>
      <w:r w:rsidRPr="004C4D7B">
        <w:rPr>
          <w:rFonts w:ascii="Times New Roman" w:eastAsia="Times New Roman" w:hAnsi="Times New Roman" w:cs="Times New Roman"/>
          <w:color w:val="000000"/>
          <w:lang w:val="es-ES"/>
        </w:rPr>
        <w:t xml:space="preserve">din totalul drepturilor de vot </w:t>
      </w:r>
      <w:r w:rsidRPr="004C4D7B">
        <w:rPr>
          <w:rFonts w:ascii="Times New Roman" w:eastAsia="Times New Roman" w:hAnsi="Times New Roman" w:cs="Times New Roman"/>
          <w:b/>
          <w:bCs/>
          <w:color w:val="000000"/>
          <w:lang w:val="es-ES"/>
        </w:rPr>
        <w:t xml:space="preserve">se aprobă </w:t>
      </w:r>
      <w:r w:rsidRPr="004C4D7B">
        <w:rPr>
          <w:rFonts w:ascii="Times New Roman" w:hAnsi="Times New Roman" w:cs="Times New Roman"/>
          <w:i/>
          <w:iCs/>
          <w:lang w:val="ro-RO"/>
        </w:rPr>
        <w:t>reducerea obiectului secundar al companiei prevăzut în Actul constitutiv la art. 4.1. – Activități secundare,  prin eliminarea activităților cu următoarele CAEN:</w:t>
      </w:r>
    </w:p>
    <w:p w14:paraId="508FC2B2" w14:textId="77777777" w:rsidR="004C4D7B" w:rsidRPr="004C4D7B" w:rsidRDefault="004C4D7B" w:rsidP="004C4D7B">
      <w:pPr>
        <w:pStyle w:val="ListParagraph"/>
        <w:spacing w:after="0" w:line="240" w:lineRule="auto"/>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1814 - Legătorie și servicii conexe</w:t>
      </w:r>
    </w:p>
    <w:p w14:paraId="362D1329" w14:textId="77777777" w:rsidR="004C4D7B" w:rsidRPr="004C4D7B" w:rsidRDefault="004C4D7B" w:rsidP="004C4D7B">
      <w:pPr>
        <w:pStyle w:val="ListParagraph"/>
        <w:spacing w:after="0" w:line="240" w:lineRule="auto"/>
        <w:ind w:left="0"/>
        <w:contextualSpacing w:val="0"/>
        <w:jc w:val="both"/>
        <w:rPr>
          <w:rFonts w:ascii="Times New Roman" w:hAnsi="Times New Roman" w:cs="Times New Roman"/>
          <w:i/>
          <w:iCs/>
          <w:lang w:val="ro-RO"/>
        </w:rPr>
      </w:pPr>
      <w:r w:rsidRPr="004C4D7B">
        <w:rPr>
          <w:rFonts w:ascii="Times New Roman" w:hAnsi="Times New Roman" w:cs="Times New Roman"/>
          <w:i/>
          <w:iCs/>
          <w:lang w:val="ro-RO"/>
        </w:rPr>
        <w:t>3312 - Repararea mașinilor</w:t>
      </w:r>
    </w:p>
    <w:p w14:paraId="7A44E654"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4643 - Comerț cu ridicata al aparatelor electrice de uz gospodăresc, al aparatelor de radio și televizoarelor</w:t>
      </w:r>
    </w:p>
    <w:p w14:paraId="40452DEF"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4647 - Comerț cu ridicata al mobilei, covoarelor și a articolelor de iluminat</w:t>
      </w:r>
    </w:p>
    <w:p w14:paraId="390008C2"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4648 - Comerț cu ridicata al ceasurilor și bijuteriilor</w:t>
      </w:r>
    </w:p>
    <w:p w14:paraId="515CD9A2" w14:textId="77777777" w:rsidR="004C4D7B" w:rsidRPr="004C4D7B" w:rsidRDefault="004C4D7B" w:rsidP="004C4D7B">
      <w:pPr>
        <w:pStyle w:val="ListParagraph"/>
        <w:spacing w:after="0" w:line="240" w:lineRule="auto"/>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4649 - Comerț cu ridicata al altor bunuri de uz gospodăresc</w:t>
      </w:r>
    </w:p>
    <w:p w14:paraId="72160FEA" w14:textId="77777777" w:rsidR="004C4D7B" w:rsidRPr="004C4D7B" w:rsidRDefault="004C4D7B" w:rsidP="004C4D7B">
      <w:pPr>
        <w:pStyle w:val="ListParagraph"/>
        <w:spacing w:after="0" w:line="240" w:lineRule="auto"/>
        <w:ind w:left="0"/>
        <w:jc w:val="both"/>
        <w:rPr>
          <w:rFonts w:ascii="Times New Roman" w:hAnsi="Times New Roman" w:cs="Times New Roman"/>
          <w:i/>
          <w:iCs/>
          <w:lang w:val="ro-RO"/>
        </w:rPr>
      </w:pPr>
      <w:r w:rsidRPr="004C4D7B">
        <w:rPr>
          <w:rFonts w:ascii="Times New Roman" w:eastAsia="Arial" w:hAnsi="Times New Roman" w:cs="Times New Roman"/>
          <w:i/>
          <w:iCs/>
          <w:color w:val="1C1C1C"/>
          <w:lang w:val="ro-RO"/>
        </w:rPr>
        <w:t>4665 - Comerț cu ridicata al mobilei de birou</w:t>
      </w:r>
    </w:p>
    <w:p w14:paraId="536D6BB5"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4673 - Comerț cu ridicata al materialului lemnos și al materialelor de construcții și echipamentelor sanitare</w:t>
      </w:r>
    </w:p>
    <w:p w14:paraId="27C9E795"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4690 - Comerț cu ridicata nespecializat</w:t>
      </w:r>
    </w:p>
    <w:p w14:paraId="07C5F707" w14:textId="77777777" w:rsidR="004C4D7B" w:rsidRPr="004C4D7B" w:rsidRDefault="004C4D7B" w:rsidP="004C4D7B">
      <w:pPr>
        <w:pStyle w:val="ListParagraph"/>
        <w:spacing w:after="0" w:line="240" w:lineRule="auto"/>
        <w:ind w:left="0"/>
        <w:jc w:val="both"/>
        <w:rPr>
          <w:rFonts w:ascii="Times New Roman" w:hAnsi="Times New Roman" w:cs="Times New Roman"/>
          <w:i/>
          <w:iCs/>
          <w:lang w:val="ro-RO"/>
        </w:rPr>
      </w:pPr>
      <w:r w:rsidRPr="004C4D7B">
        <w:rPr>
          <w:rFonts w:ascii="Times New Roman" w:eastAsia="Arial" w:hAnsi="Times New Roman" w:cs="Times New Roman"/>
          <w:i/>
          <w:iCs/>
          <w:color w:val="1C1C1C"/>
          <w:lang w:val="ro-RO"/>
        </w:rPr>
        <w:t>4743 - Comerț cu amănuntul al echipamentelor audio/video în magazine specializate</w:t>
      </w:r>
    </w:p>
    <w:p w14:paraId="50A28E59"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4753 - Comerț cu amănuntul al covoarelor, carpetelor, tapetelor și a altor acoperitoare de podea, în magazine specializate</w:t>
      </w:r>
    </w:p>
    <w:p w14:paraId="073BDF20"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4754 - Comerț cu amănuntul al articolelor și aparatelor electrocasnice, în magazine specializate</w:t>
      </w:r>
    </w:p>
    <w:p w14:paraId="1EEB8C98"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4759 - Comerț cu amănuntul al mobilei, al articolelor de iluminat și al articolelor de uz casnic n.c.a., în magazine specializate</w:t>
      </w:r>
    </w:p>
    <w:p w14:paraId="4D7D5F03"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4763 - Comerț cu amănuntul al discurilor și benzilor magnetice cu sau fără înregistrări audio/video, în magazine specializate</w:t>
      </w:r>
    </w:p>
    <w:p w14:paraId="5DB2CDFB"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4764 - Comerț cu amănuntul al echipamentelor sportive, în magazine specializate</w:t>
      </w:r>
    </w:p>
    <w:p w14:paraId="2F94F27F"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4765 - Comerț cu amănuntul al jocurilor și jucăriilor, în magazine specializate</w:t>
      </w:r>
    </w:p>
    <w:p w14:paraId="0027C397"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4776 - Comerț cu amănuntul al florilor, plantelor și semințelor; comerț cu amănuntul al animalelor de companie și a hranei pentru acestea, în magazine specializate</w:t>
      </w:r>
    </w:p>
    <w:p w14:paraId="108715FB"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4777 - Comerț cu amănuntul al ceasurilor și bijuteriilor, în magazine specializate</w:t>
      </w:r>
    </w:p>
    <w:p w14:paraId="2962F269"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4778 - Comerț cu amănuntul al altor bunuri noi, în magazine specializate</w:t>
      </w:r>
    </w:p>
    <w:p w14:paraId="53FA7F24"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4779 - Comerț cu amănuntul al bunurilor de ocazie vândute prin magazine</w:t>
      </w:r>
    </w:p>
    <w:p w14:paraId="4BEC61B1"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4791 - Comerț cu amănuntul prin intermediul caselor de comenzi sau prin Internet</w:t>
      </w:r>
    </w:p>
    <w:p w14:paraId="466CA66E"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4799 - Comerț cu amănuntul efectuat în afara  magazinelor, standurilor, chioșcurilor și piețelor</w:t>
      </w:r>
    </w:p>
    <w:p w14:paraId="5139AFB6"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5811 - Activități de editare a cărților</w:t>
      </w:r>
    </w:p>
    <w:p w14:paraId="2D16CC95"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5812 - Activități de editare de ghiduri, compendii, liste de adrese și similare</w:t>
      </w:r>
    </w:p>
    <w:p w14:paraId="5EB34672"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5813 - Activități de editare a ziarelor</w:t>
      </w:r>
    </w:p>
    <w:p w14:paraId="1EA266D9"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lastRenderedPageBreak/>
        <w:t>5814 - Activități de editare a revistelor și periodicelor</w:t>
      </w:r>
    </w:p>
    <w:p w14:paraId="575047BB"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5920 - Activități de realizare a înregistrărilor audio și activități de editare muzicală</w:t>
      </w:r>
    </w:p>
    <w:p w14:paraId="3DDCB3EA"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6010 - Activități de difuzare a programelor de radio</w:t>
      </w:r>
    </w:p>
    <w:p w14:paraId="56EEEFD3"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6020 - Activități de difuzare a programelor de televiziune</w:t>
      </w:r>
    </w:p>
    <w:p w14:paraId="277346FF"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7120 - Activități de testări și analize tehnice</w:t>
      </w:r>
    </w:p>
    <w:p w14:paraId="0C777A35"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7219 - Cercetare- dezvoltare în alte științe naturale și inginerie</w:t>
      </w:r>
    </w:p>
    <w:p w14:paraId="5E98075D"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7490 - Alte activități profesionale, științifice și tehnice n.c.a.</w:t>
      </w:r>
    </w:p>
    <w:p w14:paraId="095F58E6" w14:textId="77777777" w:rsidR="004C4D7B" w:rsidRPr="004C4D7B" w:rsidRDefault="004C4D7B" w:rsidP="004C4D7B">
      <w:pPr>
        <w:spacing w:after="0" w:line="240" w:lineRule="auto"/>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9101 - Activități ale bibliotecilor și arhivelor</w:t>
      </w:r>
    </w:p>
    <w:p w14:paraId="29E2286D" w14:textId="77777777" w:rsidR="004C4D7B" w:rsidRPr="00AA5310" w:rsidRDefault="004C4D7B" w:rsidP="004C4D7B">
      <w:pPr>
        <w:spacing w:line="320" w:lineRule="exact"/>
        <w:jc w:val="both"/>
        <w:rPr>
          <w:rFonts w:ascii="Times New Roman" w:eastAsia="Arial" w:hAnsi="Times New Roman" w:cs="Times New Roman"/>
          <w:color w:val="1C1C1C"/>
          <w:lang w:val="ro-RO"/>
        </w:rPr>
      </w:pPr>
    </w:p>
    <w:p w14:paraId="4BAB8339" w14:textId="7FEA1C1C" w:rsidR="004C4D7B" w:rsidRPr="004C4D7B" w:rsidRDefault="004C4D7B" w:rsidP="004C4D7B">
      <w:pPr>
        <w:pStyle w:val="ListParagraph"/>
        <w:numPr>
          <w:ilvl w:val="0"/>
          <w:numId w:val="1"/>
        </w:numPr>
        <w:tabs>
          <w:tab w:val="left" w:pos="0"/>
        </w:tabs>
        <w:spacing w:after="175" w:line="285" w:lineRule="exact"/>
        <w:ind w:left="-90"/>
        <w:contextualSpacing w:val="0"/>
        <w:jc w:val="both"/>
        <w:rPr>
          <w:rFonts w:ascii="Times New Roman" w:hAnsi="Times New Roman" w:cs="Times New Roman"/>
          <w:i/>
          <w:iCs/>
          <w:lang w:val="ro-RO"/>
        </w:rPr>
      </w:pPr>
      <w:r w:rsidRPr="004C4D7B">
        <w:rPr>
          <w:rFonts w:ascii="Times New Roman" w:eastAsia="Times New Roman" w:hAnsi="Times New Roman" w:cs="Times New Roman"/>
          <w:color w:val="000000"/>
          <w:lang w:val="es-ES"/>
        </w:rPr>
        <w:t xml:space="preserve">Cu un număr total de </w:t>
      </w:r>
      <w:r w:rsidRPr="004C4D7B">
        <w:rPr>
          <w:rFonts w:ascii="Times New Roman" w:eastAsia="Times New Roman" w:hAnsi="Times New Roman" w:cs="Times New Roman"/>
          <w:color w:val="000000"/>
          <w:lang w:val="ro-RO"/>
        </w:rPr>
        <w:t xml:space="preserve">______ </w:t>
      </w:r>
      <w:r w:rsidRPr="004C4D7B">
        <w:rPr>
          <w:rFonts w:ascii="Times New Roman" w:eastAsia="Times New Roman" w:hAnsi="Times New Roman" w:cs="Times New Roman"/>
          <w:color w:val="000000"/>
          <w:lang w:val="es-ES"/>
        </w:rPr>
        <w:t xml:space="preserve">voturi și în prezența acționarilor reprezentând </w:t>
      </w:r>
      <w:r w:rsidRPr="004C4D7B">
        <w:rPr>
          <w:rFonts w:ascii="Times New Roman" w:eastAsia="Times New Roman" w:hAnsi="Times New Roman" w:cs="Times New Roman"/>
          <w:color w:val="000000"/>
          <w:lang w:val="ro-RO"/>
        </w:rPr>
        <w:t xml:space="preserve">_______ % </w:t>
      </w:r>
      <w:r w:rsidRPr="004C4D7B">
        <w:rPr>
          <w:rFonts w:ascii="Times New Roman" w:eastAsia="Times New Roman" w:hAnsi="Times New Roman" w:cs="Times New Roman"/>
          <w:color w:val="000000"/>
          <w:lang w:val="es-ES"/>
        </w:rPr>
        <w:t xml:space="preserve">din capitalul social și </w:t>
      </w:r>
      <w:r w:rsidRPr="004C4D7B">
        <w:rPr>
          <w:rFonts w:ascii="Times New Roman" w:eastAsia="Times New Roman" w:hAnsi="Times New Roman" w:cs="Times New Roman"/>
          <w:color w:val="000000"/>
          <w:lang w:val="ro-RO"/>
        </w:rPr>
        <w:t xml:space="preserve">____________ % </w:t>
      </w:r>
      <w:r w:rsidRPr="004C4D7B">
        <w:rPr>
          <w:rFonts w:ascii="Times New Roman" w:eastAsia="Times New Roman" w:hAnsi="Times New Roman" w:cs="Times New Roman"/>
          <w:color w:val="000000"/>
          <w:lang w:val="es-ES"/>
        </w:rPr>
        <w:t xml:space="preserve">din totalul drepturilor de vot se </w:t>
      </w:r>
      <w:r w:rsidRPr="004C4D7B">
        <w:rPr>
          <w:rFonts w:ascii="Times New Roman" w:eastAsia="Times New Roman" w:hAnsi="Times New Roman" w:cs="Times New Roman"/>
          <w:b/>
          <w:bCs/>
          <w:color w:val="000000"/>
          <w:lang w:val="es-ES"/>
        </w:rPr>
        <w:t>aprobă</w:t>
      </w:r>
      <w:r w:rsidRPr="004C4D7B">
        <w:rPr>
          <w:rFonts w:ascii="Times New Roman" w:eastAsia="Times New Roman" w:hAnsi="Times New Roman" w:cs="Times New Roman"/>
          <w:color w:val="000000"/>
          <w:lang w:val="es-ES"/>
        </w:rPr>
        <w:t xml:space="preserve"> </w:t>
      </w:r>
      <w:r w:rsidRPr="004C4D7B">
        <w:rPr>
          <w:rFonts w:ascii="Times New Roman" w:hAnsi="Times New Roman" w:cs="Times New Roman"/>
          <w:i/>
          <w:iCs/>
          <w:lang w:val="ro-RO"/>
        </w:rPr>
        <w:t>actualizarea actului constitutiv în sensul modificării art. 4.1. – Activiăți secundare,  pentru a reflecta decizia de la punctul 3 de mai sus. Noul conținut al art. 4.1. va fi următorul:</w:t>
      </w:r>
    </w:p>
    <w:p w14:paraId="0DD5F9FA"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Activități secundare</w:t>
      </w:r>
    </w:p>
    <w:p w14:paraId="64E39E3F"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Societatea va putea desfășura, în condițiile legii, și următoarele activități:</w:t>
      </w:r>
    </w:p>
    <w:p w14:paraId="0B3ABA18"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4614 - Intermedieri în comerțul cu mașini, echipamente industriale, nave și avioane</w:t>
      </w:r>
    </w:p>
    <w:p w14:paraId="6701F113"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4618 - Intermedieri în comerțul specializat în vânzarea produselor cu caracter specific, n.c.a.</w:t>
      </w:r>
    </w:p>
    <w:p w14:paraId="508A553F"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4619 - Intermedieri în comerțul cu produse diverse</w:t>
      </w:r>
    </w:p>
    <w:p w14:paraId="65F52894"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4651 - Comerț cu ridicata al calculatoarelor, echipamentelor periferice și software- ului</w:t>
      </w:r>
    </w:p>
    <w:p w14:paraId="092295AD"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4652 - Comerț cu ridicata de componente și echipamente electronice și de telecomunicații</w:t>
      </w:r>
    </w:p>
    <w:p w14:paraId="0ED4D482"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4666 - Comerț cu ridicata al altor mașini și echipamente de birou</w:t>
      </w:r>
    </w:p>
    <w:p w14:paraId="15E93DB8"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4669 - Comerț cu ridicata al altor mașini și echipamente</w:t>
      </w:r>
    </w:p>
    <w:p w14:paraId="2FF1820E"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4741 - Comerț cu amănuntul al calculatoarelor, unităților periferice și software-ului in magazine specializate</w:t>
      </w:r>
    </w:p>
    <w:p w14:paraId="5F170E21"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4742 - Comerț cu amănuntul al echipamentului pentru telecomunicații în magazine specializate</w:t>
      </w:r>
    </w:p>
    <w:p w14:paraId="1285E6ED"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5821 - Activități de editare a jocurilor de calculator</w:t>
      </w:r>
    </w:p>
    <w:p w14:paraId="35F8CAE5"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5829 - Activități de editare a altor produse software</w:t>
      </w:r>
    </w:p>
    <w:p w14:paraId="248C80E5"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6201 - Activități de realizare a soft-ului la comandă (software orientat client)</w:t>
      </w:r>
    </w:p>
    <w:p w14:paraId="3D399288"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6203 - Activități de management (gestiune și exploatare) a mijloacelor de calcul</w:t>
      </w:r>
    </w:p>
    <w:p w14:paraId="64B72DDE"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6209 - Alte activități de servicii privind tehnologia informației</w:t>
      </w:r>
    </w:p>
    <w:p w14:paraId="62677BE8"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6311 - Prelucrarea datelor, administrarea paginilor web și activități conexe</w:t>
      </w:r>
    </w:p>
    <w:p w14:paraId="37096074"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6312 - Activități ale portalurilor web</w:t>
      </w:r>
    </w:p>
    <w:p w14:paraId="7DC60E90"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7810 - Activități ale agențiilor de plasare a forței de muncă</w:t>
      </w:r>
    </w:p>
    <w:p w14:paraId="3229B502"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7830 - Servicii de furnizare și management a forței de muncă</w:t>
      </w:r>
    </w:p>
    <w:p w14:paraId="0511C999"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8219 - Activități de fotocopiere, de pregătire a documentelor și alte activități specializate de secretariat</w:t>
      </w:r>
    </w:p>
    <w:p w14:paraId="166FAB15"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8299 - Alte activități de servicii suport pentru întreprinderi n.c.a.</w:t>
      </w:r>
    </w:p>
    <w:p w14:paraId="5502F675" w14:textId="77777777" w:rsidR="004C4D7B" w:rsidRPr="004C4D7B" w:rsidRDefault="004C4D7B" w:rsidP="004C4D7B">
      <w:pPr>
        <w:pStyle w:val="ListParagraph"/>
        <w:spacing w:line="320" w:lineRule="exact"/>
        <w:ind w:left="0"/>
        <w:jc w:val="both"/>
        <w:rPr>
          <w:rFonts w:ascii="Times New Roman" w:eastAsia="Arial" w:hAnsi="Times New Roman" w:cs="Times New Roman"/>
          <w:i/>
          <w:iCs/>
          <w:color w:val="1C1C1C"/>
          <w:lang w:val="ro-RO"/>
        </w:rPr>
      </w:pPr>
      <w:r w:rsidRPr="004C4D7B">
        <w:rPr>
          <w:rFonts w:ascii="Times New Roman" w:eastAsia="Arial" w:hAnsi="Times New Roman" w:cs="Times New Roman"/>
          <w:i/>
          <w:iCs/>
          <w:color w:val="1C1C1C"/>
          <w:lang w:val="ro-RO"/>
        </w:rPr>
        <w:t>9511 - Repararea calculatoarelor și a echipamentelor periferice</w:t>
      </w:r>
    </w:p>
    <w:p w14:paraId="6DB5B853" w14:textId="77777777" w:rsidR="004C4D7B" w:rsidRPr="004C4D7B" w:rsidRDefault="004C4D7B" w:rsidP="004C4D7B">
      <w:pPr>
        <w:pStyle w:val="ListParagraph"/>
        <w:spacing w:after="175" w:line="285" w:lineRule="exact"/>
        <w:ind w:left="0"/>
        <w:contextualSpacing w:val="0"/>
        <w:jc w:val="both"/>
        <w:rPr>
          <w:rFonts w:ascii="Times New Roman" w:hAnsi="Times New Roman" w:cs="Times New Roman"/>
          <w:i/>
          <w:iCs/>
          <w:lang w:val="ro-RO"/>
        </w:rPr>
      </w:pPr>
    </w:p>
    <w:p w14:paraId="24EE8E07" w14:textId="77777777" w:rsidR="004C4D7B" w:rsidRPr="004C4D7B" w:rsidRDefault="00FA14FF" w:rsidP="00734437">
      <w:pPr>
        <w:pStyle w:val="ListParagraph"/>
        <w:numPr>
          <w:ilvl w:val="0"/>
          <w:numId w:val="1"/>
        </w:numPr>
        <w:spacing w:after="175" w:line="285" w:lineRule="exact"/>
        <w:ind w:left="0" w:hanging="426"/>
        <w:contextualSpacing w:val="0"/>
        <w:jc w:val="both"/>
        <w:rPr>
          <w:rFonts w:ascii="Times New Roman" w:hAnsi="Times New Roman" w:cs="Times New Roman"/>
          <w:b/>
          <w:bCs/>
          <w:i/>
          <w:iCs/>
          <w:lang w:val="ro-RO"/>
        </w:rPr>
      </w:pPr>
      <w:r w:rsidRPr="004C4D7B">
        <w:rPr>
          <w:rFonts w:ascii="Times New Roman" w:eastAsia="Times New Roman" w:hAnsi="Times New Roman" w:cs="Times New Roman"/>
          <w:color w:val="000000"/>
          <w:lang w:val="es-ES"/>
        </w:rPr>
        <w:t xml:space="preserve">Cu un număr total de </w:t>
      </w:r>
      <w:r w:rsidR="004C4D7B" w:rsidRPr="004C4D7B">
        <w:rPr>
          <w:rFonts w:ascii="Times New Roman" w:eastAsia="Times New Roman" w:hAnsi="Times New Roman" w:cs="Times New Roman"/>
          <w:color w:val="000000"/>
          <w:lang w:val="ro-RO"/>
        </w:rPr>
        <w:t>_____</w:t>
      </w:r>
      <w:r w:rsidR="00636EDE"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es-ES"/>
        </w:rPr>
        <w:t xml:space="preserve">voturi și în prezența acționarilor reprezentând </w:t>
      </w:r>
      <w:r w:rsidR="004C4D7B" w:rsidRPr="004C4D7B">
        <w:rPr>
          <w:rFonts w:ascii="Times New Roman" w:eastAsia="Times New Roman" w:hAnsi="Times New Roman" w:cs="Times New Roman"/>
          <w:color w:val="000000"/>
          <w:lang w:val="ro-RO"/>
        </w:rPr>
        <w:t>_______</w:t>
      </w:r>
      <w:r w:rsidR="00636EDE"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es-ES"/>
        </w:rPr>
        <w:t xml:space="preserve">din capitalul social și </w:t>
      </w:r>
      <w:r w:rsidR="004C4D7B" w:rsidRPr="004C4D7B">
        <w:rPr>
          <w:rFonts w:ascii="Times New Roman" w:eastAsia="Times New Roman" w:hAnsi="Times New Roman" w:cs="Times New Roman"/>
          <w:color w:val="000000"/>
          <w:lang w:val="ro-RO"/>
        </w:rPr>
        <w:t>______</w:t>
      </w:r>
      <w:r w:rsidR="00F30771"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ro-RO"/>
        </w:rPr>
        <w:t xml:space="preserve">% </w:t>
      </w:r>
      <w:r w:rsidRPr="004C4D7B">
        <w:rPr>
          <w:rFonts w:ascii="Times New Roman" w:eastAsia="Times New Roman" w:hAnsi="Times New Roman" w:cs="Times New Roman"/>
          <w:color w:val="000000"/>
          <w:lang w:val="es-ES"/>
        </w:rPr>
        <w:t>din totalul drepturilor de vot</w:t>
      </w:r>
      <w:r w:rsidR="001457B8" w:rsidRPr="004C4D7B">
        <w:rPr>
          <w:rFonts w:ascii="Times New Roman" w:eastAsia="Times New Roman" w:hAnsi="Times New Roman" w:cs="Times New Roman"/>
          <w:color w:val="000000"/>
          <w:lang w:val="es-ES"/>
        </w:rPr>
        <w:t xml:space="preserve"> </w:t>
      </w:r>
      <w:r w:rsidR="001457B8" w:rsidRPr="004C4D7B">
        <w:rPr>
          <w:rFonts w:ascii="Times New Roman" w:eastAsia="Times New Roman" w:hAnsi="Times New Roman" w:cs="Times New Roman"/>
          <w:b/>
          <w:bCs/>
          <w:color w:val="000000"/>
          <w:lang w:val="es-ES"/>
        </w:rPr>
        <w:t xml:space="preserve">se aprobă </w:t>
      </w:r>
      <w:r w:rsidR="004C4D7B" w:rsidRPr="004C4D7B">
        <w:rPr>
          <w:rFonts w:ascii="Times New Roman" w:hAnsi="Times New Roman" w:cs="Times New Roman"/>
          <w:i/>
          <w:iCs/>
          <w:lang w:val="ro-RO"/>
        </w:rPr>
        <w:t xml:space="preserve">data de 12.10.2023 ca dată de înregistrare și data de </w:t>
      </w:r>
      <w:r w:rsidR="004C4D7B" w:rsidRPr="004C4D7B">
        <w:rPr>
          <w:rFonts w:ascii="Times New Roman" w:hAnsi="Times New Roman" w:cs="Times New Roman"/>
          <w:i/>
          <w:iCs/>
          <w:lang w:val="ro-RO"/>
        </w:rPr>
        <w:lastRenderedPageBreak/>
        <w:t>11.10.2023 ca ex-date pentru identificarea acționarilor asupra cărora se vor răsfrânge efectele hotărârilor adoptate de către AGEA</w:t>
      </w:r>
    </w:p>
    <w:p w14:paraId="0A68C0BB" w14:textId="6BD95B89" w:rsidR="008C1001" w:rsidRPr="00775FAD" w:rsidRDefault="00FA14FF" w:rsidP="001B54AC">
      <w:pPr>
        <w:pStyle w:val="ListParagraph"/>
        <w:numPr>
          <w:ilvl w:val="0"/>
          <w:numId w:val="1"/>
        </w:numPr>
        <w:spacing w:after="175" w:line="285" w:lineRule="exact"/>
        <w:ind w:left="0" w:hanging="426"/>
        <w:contextualSpacing w:val="0"/>
        <w:jc w:val="both"/>
        <w:rPr>
          <w:rFonts w:ascii="Times New Roman" w:hAnsi="Times New Roman" w:cs="Times New Roman"/>
          <w:i/>
          <w:iCs/>
          <w:lang w:val="ro-RO"/>
        </w:rPr>
      </w:pPr>
      <w:bookmarkStart w:id="2" w:name="_Hlk99198525"/>
      <w:r w:rsidRPr="00FA14FF">
        <w:rPr>
          <w:rFonts w:ascii="Times New Roman" w:eastAsia="Times New Roman" w:hAnsi="Times New Roman" w:cs="Times New Roman"/>
          <w:color w:val="000000"/>
          <w:lang w:val="ro-RO"/>
        </w:rPr>
        <w:t xml:space="preserve">Cu un număr total de </w:t>
      </w:r>
      <w:r w:rsidR="004C4D7B">
        <w:rPr>
          <w:rFonts w:ascii="Times New Roman" w:eastAsia="Times New Roman" w:hAnsi="Times New Roman" w:cs="Times New Roman"/>
          <w:color w:val="000000"/>
          <w:lang w:val="ro-RO"/>
        </w:rPr>
        <w:t>_____</w:t>
      </w:r>
      <w:r w:rsidR="008F4CA7">
        <w:rPr>
          <w:rFonts w:ascii="Times New Roman" w:eastAsia="Times New Roman" w:hAnsi="Times New Roman" w:cs="Times New Roman"/>
          <w:color w:val="000000"/>
          <w:lang w:val="ro-RO"/>
        </w:rPr>
        <w:t xml:space="preserve"> </w:t>
      </w:r>
      <w:r w:rsidRPr="00FA14FF">
        <w:rPr>
          <w:rFonts w:ascii="Times New Roman" w:eastAsia="Times New Roman" w:hAnsi="Times New Roman" w:cs="Times New Roman"/>
          <w:color w:val="000000"/>
          <w:lang w:val="ro-RO"/>
        </w:rPr>
        <w:t xml:space="preserve">voturi și în prezența acționarilor reprezentând </w:t>
      </w:r>
      <w:r w:rsidR="004C4D7B">
        <w:rPr>
          <w:rFonts w:ascii="Times New Roman" w:eastAsia="Times New Roman" w:hAnsi="Times New Roman" w:cs="Times New Roman"/>
          <w:color w:val="000000"/>
          <w:lang w:val="ro-RO"/>
        </w:rPr>
        <w:t>______</w:t>
      </w:r>
      <w:r w:rsidR="008F4CA7">
        <w:rPr>
          <w:rFonts w:ascii="Times New Roman" w:eastAsia="Times New Roman" w:hAnsi="Times New Roman" w:cs="Times New Roman"/>
          <w:color w:val="000000"/>
          <w:lang w:val="ro-RO"/>
        </w:rPr>
        <w:t xml:space="preserve"> </w:t>
      </w:r>
      <w:r w:rsidRPr="00D92099">
        <w:rPr>
          <w:rFonts w:ascii="Times New Roman" w:eastAsia="Times New Roman" w:hAnsi="Times New Roman" w:cs="Times New Roman"/>
          <w:color w:val="000000"/>
          <w:lang w:val="ro-RO"/>
        </w:rPr>
        <w:t xml:space="preserve">% </w:t>
      </w:r>
      <w:r w:rsidRPr="00FA14FF">
        <w:rPr>
          <w:rFonts w:ascii="Times New Roman" w:eastAsia="Times New Roman" w:hAnsi="Times New Roman" w:cs="Times New Roman"/>
          <w:color w:val="000000"/>
          <w:lang w:val="ro-RO"/>
        </w:rPr>
        <w:t xml:space="preserve">din capitalul social și </w:t>
      </w:r>
      <w:r w:rsidR="004C4D7B">
        <w:rPr>
          <w:rFonts w:ascii="Times New Roman" w:eastAsia="Times New Roman" w:hAnsi="Times New Roman" w:cs="Times New Roman"/>
          <w:color w:val="000000"/>
          <w:lang w:val="ro-RO"/>
        </w:rPr>
        <w:t>______</w:t>
      </w:r>
      <w:r w:rsidR="008F4CA7">
        <w:rPr>
          <w:rFonts w:ascii="Times New Roman" w:eastAsia="Times New Roman" w:hAnsi="Times New Roman" w:cs="Times New Roman"/>
          <w:color w:val="000000"/>
          <w:lang w:val="ro-RO"/>
        </w:rPr>
        <w:t xml:space="preserve"> </w:t>
      </w:r>
      <w:r w:rsidRPr="00D92099">
        <w:rPr>
          <w:rFonts w:ascii="Times New Roman" w:eastAsia="Times New Roman" w:hAnsi="Times New Roman" w:cs="Times New Roman"/>
          <w:color w:val="000000"/>
          <w:lang w:val="ro-RO"/>
        </w:rPr>
        <w:t xml:space="preserve">% </w:t>
      </w:r>
      <w:r w:rsidRPr="00FA14FF">
        <w:rPr>
          <w:rFonts w:ascii="Times New Roman" w:eastAsia="Times New Roman" w:hAnsi="Times New Roman" w:cs="Times New Roman"/>
          <w:color w:val="000000"/>
          <w:lang w:val="ro-RO"/>
        </w:rPr>
        <w:t xml:space="preserve">din totalul drepturilor de vot </w:t>
      </w:r>
      <w:r w:rsidR="001B54AC" w:rsidRPr="00457193">
        <w:rPr>
          <w:rFonts w:ascii="Times New Roman" w:eastAsia="Times New Roman" w:hAnsi="Times New Roman" w:cs="Times New Roman"/>
          <w:b/>
          <w:bCs/>
          <w:color w:val="000000"/>
          <w:lang w:val="ro-RO"/>
        </w:rPr>
        <w:t xml:space="preserve">se aprobă </w:t>
      </w:r>
      <w:r w:rsidR="001E3CE7" w:rsidRPr="00775FAD">
        <w:rPr>
          <w:rFonts w:ascii="Times New Roman" w:hAnsi="Times New Roman" w:cs="Times New Roman"/>
          <w:i/>
          <w:iCs/>
          <w:lang w:val="ro-RO"/>
        </w:rPr>
        <w:t>împuternicir</w:t>
      </w:r>
      <w:r w:rsidR="001B54AC" w:rsidRPr="00775FAD">
        <w:rPr>
          <w:rFonts w:ascii="Times New Roman" w:hAnsi="Times New Roman" w:cs="Times New Roman"/>
          <w:i/>
          <w:iCs/>
          <w:lang w:val="ro-RO"/>
        </w:rPr>
        <w:t>ea</w:t>
      </w:r>
      <w:r w:rsidR="001E3CE7" w:rsidRPr="00775FAD">
        <w:rPr>
          <w:rFonts w:ascii="Times New Roman" w:hAnsi="Times New Roman" w:cs="Times New Roman"/>
          <w:i/>
          <w:iCs/>
          <w:lang w:val="ro-RO"/>
        </w:rPr>
        <w:t xml:space="preserve"> directorului general BOGDAN LIVIU FLOREA cu posibilitatea de subdelegare, ca în numele și pe seama Societății, cu putere și autoritate deplină, să semneze, în numele acționarilor hotărârea </w:t>
      </w:r>
      <w:r w:rsidR="004C4D7B">
        <w:rPr>
          <w:rFonts w:ascii="Times New Roman" w:hAnsi="Times New Roman" w:cs="Times New Roman"/>
          <w:i/>
          <w:iCs/>
          <w:lang w:val="ro-RO"/>
        </w:rPr>
        <w:t>AGEA</w:t>
      </w:r>
      <w:r w:rsidR="001E3CE7" w:rsidRPr="00775FAD">
        <w:rPr>
          <w:rFonts w:ascii="Times New Roman" w:hAnsi="Times New Roman" w:cs="Times New Roman"/>
          <w:i/>
          <w:iCs/>
          <w:lang w:val="ro-RO"/>
        </w:rPr>
        <w:t xml:space="preserv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w:t>
      </w:r>
      <w:r w:rsidR="004C4D7B">
        <w:rPr>
          <w:rFonts w:ascii="Times New Roman" w:hAnsi="Times New Roman" w:cs="Times New Roman"/>
          <w:i/>
          <w:iCs/>
          <w:lang w:val="ro-RO"/>
        </w:rPr>
        <w:t>AGEA</w:t>
      </w:r>
      <w:bookmarkEnd w:id="2"/>
      <w:r w:rsidR="001B54AC" w:rsidRPr="00775FAD">
        <w:rPr>
          <w:rFonts w:ascii="Times New Roman" w:hAnsi="Times New Roman" w:cs="Times New Roman"/>
          <w:i/>
          <w:iCs/>
          <w:lang w:val="ro-RO"/>
        </w:rPr>
        <w:t>.</w:t>
      </w:r>
    </w:p>
    <w:p w14:paraId="4875EF39" w14:textId="77777777" w:rsidR="00750190" w:rsidRPr="00457193" w:rsidRDefault="00750190" w:rsidP="00D6354C">
      <w:pPr>
        <w:shd w:val="clear" w:color="auto" w:fill="FFFFFF"/>
        <w:spacing w:after="0" w:line="360" w:lineRule="auto"/>
        <w:jc w:val="both"/>
        <w:rPr>
          <w:rFonts w:ascii="Times New Roman" w:eastAsia="Times New Roman" w:hAnsi="Times New Roman" w:cs="Times New Roman"/>
          <w:color w:val="000000"/>
          <w:lang w:val="ro-RO"/>
        </w:rPr>
      </w:pPr>
    </w:p>
    <w:p w14:paraId="63A17076" w14:textId="27CD6AD7" w:rsidR="00750190" w:rsidRPr="00457193" w:rsidRDefault="00750190" w:rsidP="00D6354C">
      <w:pPr>
        <w:shd w:val="clear" w:color="auto" w:fill="FFFFFF"/>
        <w:spacing w:after="0" w:line="360" w:lineRule="auto"/>
        <w:jc w:val="both"/>
        <w:rPr>
          <w:rFonts w:ascii="Times New Roman" w:eastAsia="Times New Roman" w:hAnsi="Times New Roman" w:cs="Times New Roman"/>
          <w:color w:val="000000"/>
          <w:lang w:val="es-ES"/>
        </w:rPr>
      </w:pPr>
      <w:r w:rsidRPr="00457193">
        <w:rPr>
          <w:rFonts w:ascii="Times New Roman" w:eastAsia="Times New Roman" w:hAnsi="Times New Roman" w:cs="Times New Roman"/>
          <w:color w:val="000000"/>
          <w:lang w:val="es-ES"/>
        </w:rPr>
        <w:t>Nemafiind alte dezbateri pe ordinea de zi, Președintele declară ședința închisă.</w:t>
      </w:r>
    </w:p>
    <w:p w14:paraId="6C983C85" w14:textId="3FBE12E2" w:rsidR="00EE517F" w:rsidRPr="00457193" w:rsidRDefault="00EE517F" w:rsidP="00E94339">
      <w:pPr>
        <w:shd w:val="clear" w:color="auto" w:fill="FFFFFF"/>
        <w:spacing w:after="0" w:line="360" w:lineRule="auto"/>
        <w:jc w:val="both"/>
        <w:rPr>
          <w:rFonts w:ascii="Times New Roman" w:eastAsia="Times New Roman" w:hAnsi="Times New Roman" w:cs="Times New Roman"/>
          <w:color w:val="000000"/>
          <w:lang w:val="es-ES"/>
        </w:rPr>
      </w:pPr>
      <w:r w:rsidRPr="00457193">
        <w:rPr>
          <w:rFonts w:ascii="Times New Roman" w:eastAsia="Times New Roman" w:hAnsi="Times New Roman" w:cs="Times New Roman"/>
          <w:color w:val="000000"/>
          <w:lang w:val="es-ES"/>
        </w:rPr>
        <w:br/>
      </w:r>
    </w:p>
    <w:p w14:paraId="79E73F17" w14:textId="2C9A9830" w:rsidR="009D1026" w:rsidRPr="00457193" w:rsidRDefault="009D1026" w:rsidP="00E94339">
      <w:pPr>
        <w:shd w:val="clear" w:color="auto" w:fill="FFFFFF"/>
        <w:spacing w:after="0" w:line="360" w:lineRule="auto"/>
        <w:jc w:val="both"/>
        <w:rPr>
          <w:rFonts w:ascii="Times New Roman" w:eastAsia="Times New Roman" w:hAnsi="Times New Roman" w:cs="Times New Roman"/>
          <w:color w:val="000000"/>
          <w:lang w:val="es-ES"/>
        </w:rPr>
      </w:pPr>
      <w:r w:rsidRPr="00457193">
        <w:rPr>
          <w:rFonts w:ascii="Times New Roman" w:eastAsia="Times New Roman" w:hAnsi="Times New Roman" w:cs="Times New Roman"/>
          <w:color w:val="000000"/>
          <w:lang w:val="es-ES"/>
        </w:rPr>
        <w:tab/>
      </w:r>
      <w:r w:rsidRPr="00457193">
        <w:rPr>
          <w:rFonts w:ascii="Times New Roman" w:eastAsia="Times New Roman" w:hAnsi="Times New Roman" w:cs="Times New Roman"/>
          <w:color w:val="000000"/>
          <w:lang w:val="es-ES"/>
        </w:rPr>
        <w:tab/>
      </w:r>
      <w:r w:rsidRPr="00457193">
        <w:rPr>
          <w:rFonts w:ascii="Times New Roman" w:eastAsia="Times New Roman" w:hAnsi="Times New Roman" w:cs="Times New Roman"/>
          <w:color w:val="000000"/>
          <w:lang w:val="es-ES"/>
        </w:rPr>
        <w:tab/>
      </w:r>
      <w:r w:rsidRPr="00457193">
        <w:rPr>
          <w:rFonts w:ascii="Times New Roman" w:eastAsia="Times New Roman" w:hAnsi="Times New Roman" w:cs="Times New Roman"/>
          <w:color w:val="000000"/>
          <w:lang w:val="es-ES"/>
        </w:rPr>
        <w:tab/>
      </w:r>
      <w:r w:rsidRPr="00457193">
        <w:rPr>
          <w:rFonts w:ascii="Times New Roman" w:eastAsia="Times New Roman" w:hAnsi="Times New Roman" w:cs="Times New Roman"/>
          <w:color w:val="000000"/>
          <w:lang w:val="es-ES"/>
        </w:rPr>
        <w:tab/>
        <w:t>PREȘEDINTE</w:t>
      </w:r>
    </w:p>
    <w:p w14:paraId="41CD2D3F" w14:textId="774DB27C" w:rsidR="009D1026" w:rsidRPr="00457193" w:rsidRDefault="009D1026" w:rsidP="00E94339">
      <w:pPr>
        <w:shd w:val="clear" w:color="auto" w:fill="FFFFFF"/>
        <w:spacing w:after="0" w:line="360" w:lineRule="auto"/>
        <w:jc w:val="both"/>
        <w:rPr>
          <w:rFonts w:ascii="Times New Roman" w:eastAsia="Times New Roman" w:hAnsi="Times New Roman" w:cs="Times New Roman"/>
          <w:color w:val="000000"/>
          <w:lang w:val="es-ES"/>
        </w:rPr>
      </w:pPr>
    </w:p>
    <w:sectPr w:rsidR="009D1026" w:rsidRPr="0045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E6"/>
    <w:multiLevelType w:val="hybridMultilevel"/>
    <w:tmpl w:val="E584BCAC"/>
    <w:lvl w:ilvl="0" w:tplc="D396D4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D266C"/>
    <w:multiLevelType w:val="hybridMultilevel"/>
    <w:tmpl w:val="8196D7B6"/>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222913130">
    <w:abstractNumId w:val="0"/>
  </w:num>
  <w:num w:numId="2" w16cid:durableId="1091971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77"/>
    <w:rsid w:val="0003603B"/>
    <w:rsid w:val="00051087"/>
    <w:rsid w:val="00062C12"/>
    <w:rsid w:val="000E41B8"/>
    <w:rsid w:val="001224D7"/>
    <w:rsid w:val="00135E6F"/>
    <w:rsid w:val="001457B8"/>
    <w:rsid w:val="0015779D"/>
    <w:rsid w:val="001B54AC"/>
    <w:rsid w:val="001D7C6D"/>
    <w:rsid w:val="001E3CE7"/>
    <w:rsid w:val="001F2DA3"/>
    <w:rsid w:val="00206F4F"/>
    <w:rsid w:val="00210049"/>
    <w:rsid w:val="00335416"/>
    <w:rsid w:val="00336775"/>
    <w:rsid w:val="003A1FE7"/>
    <w:rsid w:val="003A6E44"/>
    <w:rsid w:val="003C2723"/>
    <w:rsid w:val="003F1485"/>
    <w:rsid w:val="003F2B14"/>
    <w:rsid w:val="0042080C"/>
    <w:rsid w:val="0044459B"/>
    <w:rsid w:val="00457193"/>
    <w:rsid w:val="00465D66"/>
    <w:rsid w:val="004951D1"/>
    <w:rsid w:val="004C4D7B"/>
    <w:rsid w:val="00515F8A"/>
    <w:rsid w:val="0052084D"/>
    <w:rsid w:val="005B7372"/>
    <w:rsid w:val="00605471"/>
    <w:rsid w:val="00607FEE"/>
    <w:rsid w:val="00613A34"/>
    <w:rsid w:val="00636EDE"/>
    <w:rsid w:val="006815AF"/>
    <w:rsid w:val="006A5CA4"/>
    <w:rsid w:val="006D249A"/>
    <w:rsid w:val="00700B4C"/>
    <w:rsid w:val="007145E5"/>
    <w:rsid w:val="007418EF"/>
    <w:rsid w:val="00750190"/>
    <w:rsid w:val="00756E77"/>
    <w:rsid w:val="00775FAD"/>
    <w:rsid w:val="007774F6"/>
    <w:rsid w:val="00847355"/>
    <w:rsid w:val="00897115"/>
    <w:rsid w:val="008A2C4C"/>
    <w:rsid w:val="008B575B"/>
    <w:rsid w:val="008C1001"/>
    <w:rsid w:val="008D7553"/>
    <w:rsid w:val="008F4CA7"/>
    <w:rsid w:val="0094243D"/>
    <w:rsid w:val="00963147"/>
    <w:rsid w:val="00993048"/>
    <w:rsid w:val="009D1026"/>
    <w:rsid w:val="009F5D67"/>
    <w:rsid w:val="00A05817"/>
    <w:rsid w:val="00A1004A"/>
    <w:rsid w:val="00A32B33"/>
    <w:rsid w:val="00A37EE2"/>
    <w:rsid w:val="00A45B6A"/>
    <w:rsid w:val="00A7196C"/>
    <w:rsid w:val="00AA6B36"/>
    <w:rsid w:val="00AB7A34"/>
    <w:rsid w:val="00C10E89"/>
    <w:rsid w:val="00C173F4"/>
    <w:rsid w:val="00C574D0"/>
    <w:rsid w:val="00C67A62"/>
    <w:rsid w:val="00C81C62"/>
    <w:rsid w:val="00C876EB"/>
    <w:rsid w:val="00C92945"/>
    <w:rsid w:val="00CC7D6D"/>
    <w:rsid w:val="00CD515F"/>
    <w:rsid w:val="00CF3315"/>
    <w:rsid w:val="00D1011D"/>
    <w:rsid w:val="00D423E8"/>
    <w:rsid w:val="00D6354C"/>
    <w:rsid w:val="00DA7359"/>
    <w:rsid w:val="00E17F6D"/>
    <w:rsid w:val="00E432C2"/>
    <w:rsid w:val="00E73195"/>
    <w:rsid w:val="00E9196B"/>
    <w:rsid w:val="00E94339"/>
    <w:rsid w:val="00ED21A6"/>
    <w:rsid w:val="00ED5228"/>
    <w:rsid w:val="00EE517F"/>
    <w:rsid w:val="00EF457B"/>
    <w:rsid w:val="00F128D8"/>
    <w:rsid w:val="00F30771"/>
    <w:rsid w:val="00F332A6"/>
    <w:rsid w:val="00F61008"/>
    <w:rsid w:val="00FA14FF"/>
    <w:rsid w:val="00FB6D82"/>
    <w:rsid w:val="00FD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53E"/>
  <w15:chartTrackingRefBased/>
  <w15:docId w15:val="{34B9E4B4-AFAE-4DD4-BD14-BF77FBBE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51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E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EE51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5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17F"/>
    <w:rPr>
      <w:b/>
      <w:bCs/>
    </w:rPr>
  </w:style>
  <w:style w:type="character" w:styleId="Hyperlink">
    <w:name w:val="Hyperlink"/>
    <w:basedOn w:val="DefaultParagraphFont"/>
    <w:uiPriority w:val="99"/>
    <w:semiHidden/>
    <w:unhideWhenUsed/>
    <w:rsid w:val="00EE517F"/>
    <w:rPr>
      <w:color w:val="0000FF"/>
      <w:u w:val="single"/>
    </w:rPr>
  </w:style>
  <w:style w:type="paragraph" w:styleId="ListParagraph">
    <w:name w:val="List Paragraph"/>
    <w:basedOn w:val="Normal"/>
    <w:uiPriority w:val="34"/>
    <w:qFormat/>
    <w:rsid w:val="001E3CE7"/>
    <w:pPr>
      <w:spacing w:after="160" w:line="259" w:lineRule="auto"/>
      <w:ind w:left="720"/>
      <w:contextualSpacing/>
    </w:pPr>
  </w:style>
  <w:style w:type="character" w:styleId="CommentReference">
    <w:name w:val="annotation reference"/>
    <w:basedOn w:val="DefaultParagraphFont"/>
    <w:uiPriority w:val="99"/>
    <w:semiHidden/>
    <w:unhideWhenUsed/>
    <w:rsid w:val="00775FAD"/>
    <w:rPr>
      <w:sz w:val="16"/>
      <w:szCs w:val="16"/>
    </w:rPr>
  </w:style>
  <w:style w:type="paragraph" w:styleId="CommentText">
    <w:name w:val="annotation text"/>
    <w:basedOn w:val="Normal"/>
    <w:link w:val="CommentTextChar"/>
    <w:uiPriority w:val="99"/>
    <w:unhideWhenUsed/>
    <w:rsid w:val="00775FAD"/>
    <w:pPr>
      <w:spacing w:after="160" w:line="240" w:lineRule="auto"/>
    </w:pPr>
    <w:rPr>
      <w:sz w:val="20"/>
      <w:szCs w:val="20"/>
    </w:rPr>
  </w:style>
  <w:style w:type="character" w:customStyle="1" w:styleId="CommentTextChar">
    <w:name w:val="Comment Text Char"/>
    <w:basedOn w:val="DefaultParagraphFont"/>
    <w:link w:val="CommentText"/>
    <w:uiPriority w:val="99"/>
    <w:rsid w:val="00775FAD"/>
    <w:rPr>
      <w:sz w:val="20"/>
      <w:szCs w:val="20"/>
    </w:rPr>
  </w:style>
  <w:style w:type="paragraph" w:styleId="CommentSubject">
    <w:name w:val="annotation subject"/>
    <w:basedOn w:val="CommentText"/>
    <w:next w:val="CommentText"/>
    <w:link w:val="CommentSubjectChar"/>
    <w:uiPriority w:val="99"/>
    <w:semiHidden/>
    <w:unhideWhenUsed/>
    <w:rsid w:val="009F5D67"/>
    <w:pPr>
      <w:spacing w:after="200"/>
    </w:pPr>
    <w:rPr>
      <w:b/>
      <w:bCs/>
    </w:rPr>
  </w:style>
  <w:style w:type="character" w:customStyle="1" w:styleId="CommentSubjectChar">
    <w:name w:val="Comment Subject Char"/>
    <w:basedOn w:val="CommentTextChar"/>
    <w:link w:val="CommentSubject"/>
    <w:uiPriority w:val="99"/>
    <w:semiHidden/>
    <w:rsid w:val="009F5D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40">
      <w:bodyDiv w:val="1"/>
      <w:marLeft w:val="0"/>
      <w:marRight w:val="0"/>
      <w:marTop w:val="0"/>
      <w:marBottom w:val="0"/>
      <w:divBdr>
        <w:top w:val="none" w:sz="0" w:space="0" w:color="auto"/>
        <w:left w:val="none" w:sz="0" w:space="0" w:color="auto"/>
        <w:bottom w:val="none" w:sz="0" w:space="0" w:color="auto"/>
        <w:right w:val="none" w:sz="0" w:space="0" w:color="auto"/>
      </w:divBdr>
      <w:divsChild>
        <w:div w:id="183907829">
          <w:marLeft w:val="0"/>
          <w:marRight w:val="0"/>
          <w:marTop w:val="0"/>
          <w:marBottom w:val="0"/>
          <w:divBdr>
            <w:top w:val="none" w:sz="0" w:space="0" w:color="auto"/>
            <w:left w:val="none" w:sz="0" w:space="0" w:color="auto"/>
            <w:bottom w:val="none" w:sz="0" w:space="0" w:color="auto"/>
            <w:right w:val="none" w:sz="0" w:space="0" w:color="auto"/>
          </w:divBdr>
        </w:div>
      </w:divsChild>
    </w:div>
    <w:div w:id="16871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Oana Beldie</cp:lastModifiedBy>
  <cp:revision>3</cp:revision>
  <dcterms:created xsi:type="dcterms:W3CDTF">2023-09-14T16:06:00Z</dcterms:created>
  <dcterms:modified xsi:type="dcterms:W3CDTF">2023-09-14T16:18:00Z</dcterms:modified>
</cp:coreProperties>
</file>